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975B" w14:textId="2681CDD0" w:rsidR="00AD141E" w:rsidRPr="006255DD" w:rsidRDefault="00AD141E" w:rsidP="00D946FF">
      <w:pPr>
        <w:pStyle w:val="Sinespaciado"/>
        <w:spacing w:line="276" w:lineRule="auto"/>
        <w:rPr>
          <w:rFonts w:ascii="Arial" w:hAnsi="Arial" w:cs="Arial"/>
          <w:b/>
          <w:bCs/>
          <w:sz w:val="24"/>
          <w:szCs w:val="24"/>
        </w:rPr>
      </w:pPr>
      <w:r w:rsidRPr="006255DD">
        <w:rPr>
          <w:rFonts w:ascii="Arial" w:hAnsi="Arial" w:cs="Arial"/>
          <w:b/>
          <w:bCs/>
          <w:sz w:val="24"/>
          <w:szCs w:val="24"/>
        </w:rPr>
        <w:t xml:space="preserve">DIP. </w:t>
      </w:r>
      <w:r w:rsidR="001374D3">
        <w:rPr>
          <w:rFonts w:ascii="Arial" w:hAnsi="Arial" w:cs="Arial"/>
          <w:b/>
          <w:bCs/>
          <w:sz w:val="24"/>
          <w:szCs w:val="24"/>
        </w:rPr>
        <w:t>KARLA REYNA FRANCO BLANCO</w:t>
      </w:r>
    </w:p>
    <w:p w14:paraId="7D5D4E74" w14:textId="77777777" w:rsidR="00AD141E" w:rsidRPr="006255DD" w:rsidRDefault="00AD141E" w:rsidP="00D946FF">
      <w:pPr>
        <w:pStyle w:val="Sinespaciado"/>
        <w:spacing w:line="276" w:lineRule="auto"/>
        <w:rPr>
          <w:rFonts w:ascii="Arial" w:hAnsi="Arial" w:cs="Arial"/>
          <w:b/>
          <w:bCs/>
          <w:sz w:val="24"/>
          <w:szCs w:val="24"/>
        </w:rPr>
      </w:pPr>
      <w:r w:rsidRPr="006255DD">
        <w:rPr>
          <w:rFonts w:ascii="Arial" w:hAnsi="Arial" w:cs="Arial"/>
          <w:b/>
          <w:bCs/>
          <w:sz w:val="24"/>
          <w:szCs w:val="24"/>
        </w:rPr>
        <w:t xml:space="preserve">PRESIDENTA DE LA MESA DIRECTIVA DEL </w:t>
      </w:r>
    </w:p>
    <w:p w14:paraId="7F97B485" w14:textId="77777777" w:rsidR="00AD141E" w:rsidRPr="006255DD" w:rsidRDefault="00AD141E" w:rsidP="00D946FF">
      <w:pPr>
        <w:pStyle w:val="Sinespaciado"/>
        <w:spacing w:line="276" w:lineRule="auto"/>
        <w:rPr>
          <w:rFonts w:ascii="Arial" w:hAnsi="Arial" w:cs="Arial"/>
          <w:b/>
          <w:bCs/>
          <w:sz w:val="24"/>
          <w:szCs w:val="24"/>
        </w:rPr>
      </w:pPr>
      <w:r w:rsidRPr="006255DD">
        <w:rPr>
          <w:rFonts w:ascii="Arial" w:hAnsi="Arial" w:cs="Arial"/>
          <w:b/>
          <w:bCs/>
          <w:sz w:val="24"/>
          <w:szCs w:val="24"/>
        </w:rPr>
        <w:t xml:space="preserve">CONGRESO DEL ESTADO DE YUCATÁN </w:t>
      </w:r>
    </w:p>
    <w:p w14:paraId="79F5403C" w14:textId="77777777" w:rsidR="00AD141E" w:rsidRPr="006255DD" w:rsidRDefault="00AD141E" w:rsidP="00D946FF">
      <w:pPr>
        <w:pStyle w:val="Sinespaciado"/>
        <w:spacing w:line="276" w:lineRule="auto"/>
        <w:rPr>
          <w:rFonts w:ascii="Arial" w:hAnsi="Arial" w:cs="Arial"/>
          <w:b/>
          <w:bCs/>
          <w:sz w:val="24"/>
          <w:szCs w:val="24"/>
        </w:rPr>
      </w:pPr>
      <w:r w:rsidRPr="006255DD">
        <w:rPr>
          <w:rFonts w:ascii="Arial" w:hAnsi="Arial" w:cs="Arial"/>
          <w:b/>
          <w:bCs/>
          <w:sz w:val="24"/>
          <w:szCs w:val="24"/>
        </w:rPr>
        <w:t>P R E S E N T E</w:t>
      </w:r>
    </w:p>
    <w:p w14:paraId="50AE299E" w14:textId="77777777" w:rsidR="00AD141E" w:rsidRPr="006255DD" w:rsidRDefault="00AD141E" w:rsidP="00D946FF">
      <w:pPr>
        <w:pBdr>
          <w:top w:val="nil"/>
          <w:left w:val="nil"/>
          <w:bottom w:val="nil"/>
          <w:right w:val="nil"/>
          <w:between w:val="nil"/>
        </w:pBdr>
        <w:shd w:val="clear" w:color="auto" w:fill="FFFFFF"/>
        <w:spacing w:after="0" w:line="276" w:lineRule="auto"/>
        <w:ind w:right="283"/>
        <w:jc w:val="both"/>
        <w:rPr>
          <w:rFonts w:ascii="Arial" w:hAnsi="Arial" w:cs="Arial"/>
          <w:b/>
          <w:sz w:val="24"/>
          <w:szCs w:val="24"/>
        </w:rPr>
      </w:pPr>
    </w:p>
    <w:p w14:paraId="257EAAD0" w14:textId="76334A08" w:rsidR="00027A7F" w:rsidRPr="006255DD" w:rsidRDefault="000253B0" w:rsidP="00D946FF">
      <w:pPr>
        <w:spacing w:after="0" w:line="276" w:lineRule="auto"/>
        <w:jc w:val="both"/>
        <w:rPr>
          <w:rFonts w:ascii="Arial" w:hAnsi="Arial" w:cs="Arial"/>
          <w:sz w:val="24"/>
          <w:szCs w:val="24"/>
        </w:rPr>
      </w:pPr>
      <w:r w:rsidRPr="006255DD">
        <w:rPr>
          <w:rFonts w:ascii="Arial" w:hAnsi="Arial" w:cs="Arial"/>
          <w:sz w:val="24"/>
          <w:szCs w:val="24"/>
        </w:rPr>
        <w:t xml:space="preserve">La que suscribe, C. Melba R. Gamboa </w:t>
      </w:r>
      <w:r w:rsidR="002513D3" w:rsidRPr="006255DD">
        <w:rPr>
          <w:rFonts w:ascii="Arial" w:hAnsi="Arial" w:cs="Arial"/>
          <w:sz w:val="24"/>
          <w:szCs w:val="24"/>
        </w:rPr>
        <w:t>Ávila</w:t>
      </w:r>
      <w:bookmarkStart w:id="0" w:name="_GoBack"/>
      <w:bookmarkEnd w:id="0"/>
      <w:r w:rsidR="00895E30" w:rsidRPr="006255DD">
        <w:rPr>
          <w:rFonts w:ascii="Arial" w:hAnsi="Arial" w:cs="Arial"/>
          <w:sz w:val="24"/>
          <w:szCs w:val="24"/>
        </w:rPr>
        <w:t xml:space="preserve">, Diputada integrante de la Fracción Legislativa del Partido Acción Nacional de la Sexagésima Tercera Legislatura de este Honorable Congreso del Estado de Yucatán, en ejercicio de la facultad que me confiere el artículo 35 fracción I de la Constitución Política del Estado de Yucatán; los artículos 16 y 22 de la Ley de Gobierno del Poder Legislativo del Estado de Yucatán, así como los artículos 68 y 69 del Reglamento de la Ley de Gobierno del Poder Legislativo del Estado de Yucatán, someto a consideración de esta Soberanía la presente: </w:t>
      </w:r>
      <w:r w:rsidR="00E07DF7" w:rsidRPr="006255DD">
        <w:rPr>
          <w:rFonts w:ascii="Arial" w:hAnsi="Arial" w:cs="Arial"/>
          <w:b/>
          <w:sz w:val="24"/>
          <w:szCs w:val="24"/>
        </w:rPr>
        <w:t xml:space="preserve">INICIATIVA CON PROYECTO DE DECRETO POR EL QUE SE </w:t>
      </w:r>
      <w:r w:rsidR="00027A7F" w:rsidRPr="006255DD">
        <w:rPr>
          <w:rFonts w:ascii="Arial" w:hAnsi="Arial" w:cs="Arial"/>
          <w:b/>
          <w:sz w:val="24"/>
          <w:szCs w:val="24"/>
        </w:rPr>
        <w:t>REFORMA EL ARTÍCULO 8 DE LA LEY DE PLANEACIÓN PARA EL DESARROLLO DEL ESTADO DE YUCATÁN</w:t>
      </w:r>
      <w:r w:rsidR="001F5DB7" w:rsidRPr="006255DD">
        <w:rPr>
          <w:rFonts w:ascii="Arial" w:hAnsi="Arial" w:cs="Arial"/>
          <w:b/>
          <w:sz w:val="24"/>
          <w:szCs w:val="24"/>
        </w:rPr>
        <w:t>,</w:t>
      </w:r>
      <w:r w:rsidR="00027A7F" w:rsidRPr="006255DD">
        <w:rPr>
          <w:rFonts w:ascii="Arial" w:hAnsi="Arial" w:cs="Arial"/>
          <w:b/>
          <w:sz w:val="24"/>
          <w:szCs w:val="24"/>
        </w:rPr>
        <w:t xml:space="preserve"> ASÍ COMO  EL ARTÍCULO 79 DE LA LEY DE GOBIERNO DE LOS MUNICIPIOS DEL ESTADO DE YUCAT</w:t>
      </w:r>
      <w:r w:rsidR="001F5DB7" w:rsidRPr="006255DD">
        <w:rPr>
          <w:rFonts w:ascii="Arial" w:hAnsi="Arial" w:cs="Arial"/>
          <w:b/>
          <w:sz w:val="24"/>
          <w:szCs w:val="24"/>
        </w:rPr>
        <w:t xml:space="preserve">ÁN, </w:t>
      </w:r>
      <w:r w:rsidR="001F5DB7" w:rsidRPr="006255DD">
        <w:rPr>
          <w:rFonts w:ascii="Arial" w:hAnsi="Arial" w:cs="Arial"/>
          <w:sz w:val="24"/>
          <w:szCs w:val="24"/>
        </w:rPr>
        <w:t>al tenor de la siguiente:</w:t>
      </w:r>
    </w:p>
    <w:p w14:paraId="19C692D3" w14:textId="77777777" w:rsidR="005D2B20" w:rsidRPr="006255DD" w:rsidRDefault="005D2B20" w:rsidP="00D946FF">
      <w:pPr>
        <w:spacing w:after="0" w:line="276" w:lineRule="auto"/>
        <w:jc w:val="both"/>
        <w:rPr>
          <w:rFonts w:ascii="Arial" w:eastAsia="Arial" w:hAnsi="Arial" w:cs="Arial"/>
          <w:b/>
          <w:sz w:val="24"/>
          <w:szCs w:val="24"/>
        </w:rPr>
      </w:pPr>
    </w:p>
    <w:p w14:paraId="32787CB2" w14:textId="5115BD97" w:rsidR="0069285A" w:rsidRPr="006255DD" w:rsidRDefault="0069285A" w:rsidP="00D946FF">
      <w:pPr>
        <w:spacing w:after="0" w:line="276" w:lineRule="auto"/>
        <w:jc w:val="center"/>
        <w:rPr>
          <w:rFonts w:ascii="Arial" w:eastAsia="Arial" w:hAnsi="Arial" w:cs="Arial"/>
          <w:b/>
          <w:sz w:val="24"/>
          <w:szCs w:val="24"/>
        </w:rPr>
      </w:pPr>
      <w:r w:rsidRPr="006255DD">
        <w:rPr>
          <w:rFonts w:ascii="Arial" w:eastAsia="Arial" w:hAnsi="Arial" w:cs="Arial"/>
          <w:b/>
          <w:sz w:val="24"/>
          <w:szCs w:val="24"/>
        </w:rPr>
        <w:t>EXPOSICIÓN DE MOTIVOS</w:t>
      </w:r>
    </w:p>
    <w:p w14:paraId="522E719B" w14:textId="677073C3" w:rsidR="0074158D" w:rsidRPr="006255DD" w:rsidRDefault="0074158D" w:rsidP="0074158D">
      <w:pPr>
        <w:pStyle w:val="NormalWeb"/>
        <w:shd w:val="clear" w:color="auto" w:fill="EEEEEE"/>
        <w:spacing w:before="240" w:beforeAutospacing="0" w:after="336" w:afterAutospacing="0"/>
        <w:jc w:val="both"/>
        <w:rPr>
          <w:rFonts w:ascii="Arial" w:hAnsi="Arial" w:cs="Arial"/>
          <w:color w:val="000000" w:themeColor="text1"/>
        </w:rPr>
      </w:pPr>
      <w:r w:rsidRPr="006255DD">
        <w:rPr>
          <w:rFonts w:ascii="Arial" w:hAnsi="Arial" w:cs="Arial"/>
          <w:iCs/>
          <w:color w:val="000000" w:themeColor="text1"/>
          <w:bdr w:val="none" w:sz="0" w:space="0" w:color="auto" w:frame="1"/>
          <w:shd w:val="clear" w:color="auto" w:fill="FFFFFF"/>
        </w:rPr>
        <w:t xml:space="preserve">Nuestro consumo de papel no deja de aumentar, lo que no ocurre con el uso de papel reciclado ni con otros medios. </w:t>
      </w:r>
      <w:r w:rsidRPr="006255DD">
        <w:rPr>
          <w:rStyle w:val="Textoennegrita"/>
          <w:rFonts w:ascii="Arial" w:eastAsia="Calibri" w:hAnsi="Arial" w:cs="Arial"/>
          <w:b w:val="0"/>
          <w:bCs w:val="0"/>
          <w:color w:val="000000" w:themeColor="text1"/>
        </w:rPr>
        <w:t>Encontramos el papel por todas partes, ya que t</w:t>
      </w:r>
      <w:r w:rsidRPr="006255DD">
        <w:rPr>
          <w:rFonts w:ascii="Arial" w:hAnsi="Arial" w:cs="Arial"/>
          <w:color w:val="000000" w:themeColor="text1"/>
        </w:rPr>
        <w:t>iene una variedad de aplicaciones que usamos de forma desmedida continuamente en nuestra vida </w:t>
      </w:r>
      <w:r w:rsidRPr="006255DD">
        <w:rPr>
          <w:rStyle w:val="Textoennegrita"/>
          <w:rFonts w:ascii="Arial" w:hAnsi="Arial" w:cs="Arial"/>
          <w:b w:val="0"/>
          <w:bCs w:val="0"/>
          <w:color w:val="000000" w:themeColor="text1"/>
        </w:rPr>
        <w:t>diaria. Y todo ello</w:t>
      </w:r>
      <w:r w:rsidR="001D4A78" w:rsidRPr="006255DD">
        <w:rPr>
          <w:rStyle w:val="Textoennegrita"/>
          <w:rFonts w:ascii="Arial" w:hAnsi="Arial" w:cs="Arial"/>
          <w:b w:val="0"/>
          <w:bCs w:val="0"/>
          <w:color w:val="000000" w:themeColor="text1"/>
        </w:rPr>
        <w:t>,</w:t>
      </w:r>
      <w:r w:rsidRPr="006255DD">
        <w:rPr>
          <w:rStyle w:val="Textoennegrita"/>
          <w:rFonts w:ascii="Arial" w:hAnsi="Arial" w:cs="Arial"/>
          <w:b w:val="0"/>
          <w:bCs w:val="0"/>
          <w:color w:val="000000" w:themeColor="text1"/>
        </w:rPr>
        <w:t xml:space="preserve"> sin ser verdaderamente conscientes del </w:t>
      </w:r>
      <w:r w:rsidRPr="006255DD">
        <w:rPr>
          <w:rStyle w:val="Textoennegrita"/>
          <w:rFonts w:ascii="Arial" w:eastAsia="Calibri" w:hAnsi="Arial" w:cs="Arial"/>
          <w:b w:val="0"/>
          <w:bCs w:val="0"/>
          <w:color w:val="000000" w:themeColor="text1"/>
        </w:rPr>
        <w:t xml:space="preserve">impacto </w:t>
      </w:r>
      <w:r w:rsidRPr="006255DD">
        <w:rPr>
          <w:rStyle w:val="Textoennegrita"/>
          <w:rFonts w:ascii="Arial" w:hAnsi="Arial" w:cs="Arial"/>
          <w:b w:val="0"/>
          <w:bCs w:val="0"/>
          <w:color w:val="000000" w:themeColor="text1"/>
        </w:rPr>
        <w:t>negativo</w:t>
      </w:r>
      <w:r w:rsidRPr="006255DD">
        <w:rPr>
          <w:rStyle w:val="Textoennegrita"/>
          <w:rFonts w:ascii="Arial" w:eastAsia="Calibri" w:hAnsi="Arial" w:cs="Arial"/>
          <w:b w:val="0"/>
          <w:bCs w:val="0"/>
          <w:color w:val="000000" w:themeColor="text1"/>
        </w:rPr>
        <w:t xml:space="preserve"> </w:t>
      </w:r>
      <w:r w:rsidRPr="006255DD">
        <w:rPr>
          <w:rStyle w:val="Textoennegrita"/>
          <w:rFonts w:ascii="Arial" w:hAnsi="Arial" w:cs="Arial"/>
          <w:b w:val="0"/>
          <w:bCs w:val="0"/>
          <w:color w:val="000000" w:themeColor="text1"/>
        </w:rPr>
        <w:t>que produce</w:t>
      </w:r>
      <w:r w:rsidRPr="006255DD">
        <w:rPr>
          <w:rStyle w:val="Textoennegrita"/>
          <w:rFonts w:ascii="Arial" w:eastAsia="Calibri" w:hAnsi="Arial" w:cs="Arial"/>
          <w:b w:val="0"/>
          <w:bCs w:val="0"/>
          <w:color w:val="000000" w:themeColor="text1"/>
        </w:rPr>
        <w:t xml:space="preserve"> en el medio ambiente</w:t>
      </w:r>
      <w:r w:rsidRPr="006255DD">
        <w:rPr>
          <w:rStyle w:val="Textoennegrita"/>
          <w:rFonts w:ascii="Arial" w:hAnsi="Arial" w:cs="Arial"/>
          <w:b w:val="0"/>
          <w:bCs w:val="0"/>
          <w:color w:val="000000" w:themeColor="text1"/>
        </w:rPr>
        <w:t>. Empezando por la tala de árboles, </w:t>
      </w:r>
      <w:r w:rsidRPr="006255DD">
        <w:rPr>
          <w:rFonts w:ascii="Arial" w:hAnsi="Arial" w:cs="Arial"/>
          <w:color w:val="000000" w:themeColor="text1"/>
        </w:rPr>
        <w:t>pasando por su fabricación y hasta su consumo, que muchas veces llega a ser excesivo.</w:t>
      </w:r>
    </w:p>
    <w:p w14:paraId="5AC92F62" w14:textId="53A1A5F3" w:rsidR="0074158D" w:rsidRPr="006255DD" w:rsidRDefault="0074158D" w:rsidP="0074158D">
      <w:pPr>
        <w:pStyle w:val="NormalWeb"/>
        <w:shd w:val="clear" w:color="auto" w:fill="EEEEEE"/>
        <w:spacing w:before="240" w:beforeAutospacing="0" w:after="336" w:afterAutospacing="0"/>
        <w:jc w:val="both"/>
        <w:rPr>
          <w:rFonts w:ascii="Arial" w:hAnsi="Arial" w:cs="Arial"/>
          <w:color w:val="000000" w:themeColor="text1"/>
        </w:rPr>
      </w:pPr>
      <w:r w:rsidRPr="006255DD">
        <w:rPr>
          <w:rFonts w:ascii="Arial" w:hAnsi="Arial" w:cs="Arial"/>
          <w:color w:val="000000" w:themeColor="text1"/>
        </w:rPr>
        <w:t>Según Greenpeace, </w:t>
      </w:r>
      <w:r w:rsidRPr="006255DD">
        <w:rPr>
          <w:rStyle w:val="Textoennegrita"/>
          <w:rFonts w:ascii="Arial" w:hAnsi="Arial" w:cs="Arial"/>
          <w:b w:val="0"/>
          <w:bCs w:val="0"/>
          <w:color w:val="000000" w:themeColor="text1"/>
        </w:rPr>
        <w:t>el 40% de la madera talada para uso industrial se usa para fabricar papel.</w:t>
      </w:r>
      <w:r w:rsidRPr="006255DD">
        <w:rPr>
          <w:rFonts w:ascii="Arial" w:hAnsi="Arial" w:cs="Arial"/>
          <w:color w:val="000000" w:themeColor="text1"/>
        </w:rPr>
        <w:t> Cada año se pierden unos 15.000 millones de árboles y de continuar así, en 300 años habrán desaparecido por completo. A ello se suma la pérdida de hábitat para especies protegidas, desaparición de flora en vías</w:t>
      </w:r>
      <w:r w:rsidR="000253B0" w:rsidRPr="006255DD">
        <w:rPr>
          <w:rFonts w:ascii="Arial" w:hAnsi="Arial" w:cs="Arial"/>
          <w:color w:val="000000" w:themeColor="text1"/>
        </w:rPr>
        <w:t xml:space="preserve"> de extinción o el daño que causa al equilibrio del ciclo del agua</w:t>
      </w:r>
      <w:r w:rsidRPr="006255DD">
        <w:rPr>
          <w:rFonts w:ascii="Arial" w:hAnsi="Arial" w:cs="Arial"/>
          <w:color w:val="000000" w:themeColor="text1"/>
        </w:rPr>
        <w:t>.</w:t>
      </w:r>
    </w:p>
    <w:p w14:paraId="732BA7E7" w14:textId="48D21CEA" w:rsidR="0074158D" w:rsidRPr="006255DD" w:rsidRDefault="0074158D" w:rsidP="0074158D">
      <w:pPr>
        <w:shd w:val="clear" w:color="auto" w:fill="EEEEEE"/>
        <w:spacing w:before="240" w:after="336" w:line="240" w:lineRule="auto"/>
        <w:jc w:val="both"/>
        <w:rPr>
          <w:rFonts w:ascii="Arial" w:eastAsia="Times New Roman" w:hAnsi="Arial" w:cs="Arial"/>
          <w:color w:val="000000" w:themeColor="text1"/>
          <w:sz w:val="24"/>
          <w:szCs w:val="24"/>
        </w:rPr>
      </w:pPr>
      <w:r w:rsidRPr="006255DD">
        <w:rPr>
          <w:rFonts w:ascii="Arial" w:eastAsia="Times New Roman" w:hAnsi="Arial" w:cs="Arial"/>
          <w:color w:val="000000" w:themeColor="text1"/>
          <w:sz w:val="24"/>
          <w:szCs w:val="24"/>
        </w:rPr>
        <w:t>Pero además, la fabricación de</w:t>
      </w:r>
      <w:hyperlink r:id="rId8" w:tgtFrame="_blank" w:history="1">
        <w:r w:rsidRPr="006255DD">
          <w:rPr>
            <w:rFonts w:ascii="Arial" w:eastAsia="Times New Roman" w:hAnsi="Arial" w:cs="Arial"/>
            <w:color w:val="000000" w:themeColor="text1"/>
            <w:sz w:val="24"/>
            <w:szCs w:val="24"/>
          </w:rPr>
          <w:t> papel</w:t>
        </w:r>
      </w:hyperlink>
      <w:r w:rsidRPr="006255DD">
        <w:rPr>
          <w:rFonts w:ascii="Arial" w:eastAsia="Times New Roman" w:hAnsi="Arial" w:cs="Arial"/>
          <w:color w:val="000000" w:themeColor="text1"/>
          <w:sz w:val="24"/>
          <w:szCs w:val="24"/>
        </w:rPr>
        <w:t> representa una enorme fuente de contaminación y tiene un gran </w:t>
      </w:r>
      <w:hyperlink r:id="rId9" w:tgtFrame="_blank" w:history="1">
        <w:r w:rsidRPr="006255DD">
          <w:rPr>
            <w:rFonts w:ascii="Arial" w:eastAsia="Times New Roman" w:hAnsi="Arial" w:cs="Arial"/>
            <w:color w:val="000000" w:themeColor="text1"/>
            <w:sz w:val="24"/>
            <w:szCs w:val="24"/>
          </w:rPr>
          <w:t>impacto medioambiental</w:t>
        </w:r>
      </w:hyperlink>
      <w:r w:rsidRPr="006255DD">
        <w:rPr>
          <w:rFonts w:ascii="Arial" w:eastAsia="Times New Roman" w:hAnsi="Arial" w:cs="Arial"/>
          <w:color w:val="000000" w:themeColor="text1"/>
          <w:sz w:val="24"/>
          <w:szCs w:val="24"/>
        </w:rPr>
        <w:t>:</w:t>
      </w:r>
    </w:p>
    <w:p w14:paraId="6CD538EF" w14:textId="77777777" w:rsidR="0074158D" w:rsidRPr="006255DD" w:rsidRDefault="0074158D" w:rsidP="0074158D">
      <w:pPr>
        <w:numPr>
          <w:ilvl w:val="0"/>
          <w:numId w:val="2"/>
        </w:numPr>
        <w:shd w:val="clear" w:color="auto" w:fill="EEEEEE"/>
        <w:spacing w:before="100" w:beforeAutospacing="1" w:after="100" w:afterAutospacing="1" w:line="240" w:lineRule="auto"/>
        <w:ind w:left="1200"/>
        <w:jc w:val="both"/>
        <w:rPr>
          <w:rFonts w:ascii="Arial" w:eastAsia="Times New Roman" w:hAnsi="Arial" w:cs="Arial"/>
          <w:color w:val="000000" w:themeColor="text1"/>
          <w:sz w:val="24"/>
          <w:szCs w:val="24"/>
        </w:rPr>
      </w:pPr>
      <w:r w:rsidRPr="006255DD">
        <w:rPr>
          <w:rFonts w:ascii="Arial" w:eastAsia="Times New Roman" w:hAnsi="Arial" w:cs="Arial"/>
          <w:color w:val="000000" w:themeColor="text1"/>
          <w:sz w:val="24"/>
          <w:szCs w:val="24"/>
        </w:rPr>
        <w:t>En la fabricación de papel se consumen grandes cantidades de agua y energía.</w:t>
      </w:r>
    </w:p>
    <w:p w14:paraId="4AF617F1" w14:textId="77777777" w:rsidR="0074158D" w:rsidRPr="006255DD" w:rsidRDefault="0074158D" w:rsidP="0074158D">
      <w:pPr>
        <w:numPr>
          <w:ilvl w:val="0"/>
          <w:numId w:val="2"/>
        </w:numPr>
        <w:shd w:val="clear" w:color="auto" w:fill="EEEEEE"/>
        <w:spacing w:before="100" w:beforeAutospacing="1" w:after="100" w:afterAutospacing="1" w:line="240" w:lineRule="auto"/>
        <w:ind w:left="1200"/>
        <w:jc w:val="both"/>
        <w:rPr>
          <w:rFonts w:ascii="Arial" w:eastAsia="Times New Roman" w:hAnsi="Arial" w:cs="Arial"/>
          <w:color w:val="000000" w:themeColor="text1"/>
          <w:sz w:val="24"/>
          <w:szCs w:val="24"/>
        </w:rPr>
      </w:pPr>
      <w:r w:rsidRPr="006255DD">
        <w:rPr>
          <w:rFonts w:ascii="Arial" w:eastAsia="Times New Roman" w:hAnsi="Arial" w:cs="Arial"/>
          <w:color w:val="000000" w:themeColor="text1"/>
          <w:sz w:val="24"/>
          <w:szCs w:val="24"/>
        </w:rPr>
        <w:lastRenderedPageBreak/>
        <w:t>Se trata de una industria que hace un uso intensivo de los medios de transporte, lo que deja una elevada huella de carbono.</w:t>
      </w:r>
    </w:p>
    <w:p w14:paraId="5E0160C6" w14:textId="77777777" w:rsidR="0074158D" w:rsidRPr="006255DD" w:rsidRDefault="0074158D" w:rsidP="0074158D">
      <w:pPr>
        <w:numPr>
          <w:ilvl w:val="0"/>
          <w:numId w:val="2"/>
        </w:numPr>
        <w:shd w:val="clear" w:color="auto" w:fill="EEEEEE"/>
        <w:spacing w:before="100" w:beforeAutospacing="1" w:after="100" w:afterAutospacing="1" w:line="240" w:lineRule="auto"/>
        <w:ind w:left="1200"/>
        <w:jc w:val="both"/>
        <w:rPr>
          <w:rFonts w:ascii="Arial" w:eastAsia="Times New Roman" w:hAnsi="Arial" w:cs="Arial"/>
          <w:color w:val="000000" w:themeColor="text1"/>
          <w:sz w:val="24"/>
          <w:szCs w:val="24"/>
        </w:rPr>
      </w:pPr>
      <w:r w:rsidRPr="006255DD">
        <w:rPr>
          <w:rFonts w:ascii="Arial" w:eastAsia="Times New Roman" w:hAnsi="Arial" w:cs="Arial"/>
          <w:color w:val="000000" w:themeColor="text1"/>
          <w:sz w:val="24"/>
          <w:szCs w:val="24"/>
        </w:rPr>
        <w:t>Es una de las mayores contaminantes de tierra, agua y del aire.</w:t>
      </w:r>
    </w:p>
    <w:p w14:paraId="75EA7F2B" w14:textId="316E400A" w:rsidR="0074158D" w:rsidRPr="006255DD" w:rsidRDefault="0074158D" w:rsidP="0074158D">
      <w:pPr>
        <w:numPr>
          <w:ilvl w:val="0"/>
          <w:numId w:val="2"/>
        </w:numPr>
        <w:shd w:val="clear" w:color="auto" w:fill="EEEEEE"/>
        <w:spacing w:before="100" w:beforeAutospacing="1" w:after="100" w:afterAutospacing="1" w:line="240" w:lineRule="auto"/>
        <w:ind w:left="1200"/>
        <w:jc w:val="both"/>
        <w:rPr>
          <w:rFonts w:ascii="Arial" w:eastAsia="Times New Roman" w:hAnsi="Arial" w:cs="Arial"/>
          <w:color w:val="000000" w:themeColor="text1"/>
          <w:sz w:val="24"/>
          <w:szCs w:val="24"/>
        </w:rPr>
      </w:pPr>
      <w:r w:rsidRPr="006255DD">
        <w:rPr>
          <w:rFonts w:ascii="Arial" w:eastAsia="Times New Roman" w:hAnsi="Arial" w:cs="Arial"/>
          <w:color w:val="000000" w:themeColor="text1"/>
          <w:sz w:val="24"/>
          <w:szCs w:val="24"/>
        </w:rPr>
        <w:t>Es una de las que más</w:t>
      </w:r>
      <w:r w:rsidR="00CC1B54" w:rsidRPr="006255DD">
        <w:rPr>
          <w:rFonts w:ascii="Arial" w:eastAsia="Times New Roman" w:hAnsi="Arial" w:cs="Arial"/>
          <w:color w:val="000000" w:themeColor="text1"/>
          <w:sz w:val="24"/>
          <w:szCs w:val="24"/>
        </w:rPr>
        <w:t xml:space="preserve"> gases </w:t>
      </w:r>
      <w:r w:rsidR="003569A9" w:rsidRPr="006255DD">
        <w:rPr>
          <w:rFonts w:ascii="Arial" w:eastAsia="Times New Roman" w:hAnsi="Arial" w:cs="Arial"/>
          <w:color w:val="000000" w:themeColor="text1"/>
          <w:sz w:val="24"/>
          <w:szCs w:val="24"/>
        </w:rPr>
        <w:t xml:space="preserve">de </w:t>
      </w:r>
      <w:r w:rsidR="00CC1B54" w:rsidRPr="006255DD">
        <w:rPr>
          <w:rFonts w:ascii="Arial" w:eastAsia="Times New Roman" w:hAnsi="Arial" w:cs="Arial"/>
          <w:color w:val="000000" w:themeColor="text1"/>
          <w:sz w:val="24"/>
          <w:szCs w:val="24"/>
        </w:rPr>
        <w:t>efecto invernadero emite</w:t>
      </w:r>
      <w:r w:rsidRPr="006255DD">
        <w:rPr>
          <w:rFonts w:ascii="Arial" w:eastAsia="Times New Roman" w:hAnsi="Arial" w:cs="Arial"/>
          <w:color w:val="000000" w:themeColor="text1"/>
          <w:sz w:val="24"/>
          <w:szCs w:val="24"/>
        </w:rPr>
        <w:t xml:space="preserve"> alrededor de 3,3 kg de </w:t>
      </w:r>
      <w:r w:rsidR="00CC1B54" w:rsidRPr="006255DD">
        <w:rPr>
          <w:rFonts w:ascii="Arial" w:eastAsia="Times New Roman" w:hAnsi="Arial" w:cs="Arial"/>
          <w:color w:val="000000" w:themeColor="text1"/>
          <w:sz w:val="24"/>
          <w:szCs w:val="24"/>
        </w:rPr>
        <w:t>bióxido de carbono (</w:t>
      </w:r>
      <w:r w:rsidRPr="006255DD">
        <w:rPr>
          <w:rFonts w:ascii="Arial" w:eastAsia="Times New Roman" w:hAnsi="Arial" w:cs="Arial"/>
          <w:color w:val="000000" w:themeColor="text1"/>
          <w:sz w:val="24"/>
          <w:szCs w:val="24"/>
        </w:rPr>
        <w:t>CO2</w:t>
      </w:r>
      <w:r w:rsidR="00CC1B54" w:rsidRPr="006255DD">
        <w:rPr>
          <w:rFonts w:ascii="Arial" w:eastAsia="Times New Roman" w:hAnsi="Arial" w:cs="Arial"/>
          <w:color w:val="000000" w:themeColor="text1"/>
          <w:sz w:val="24"/>
          <w:szCs w:val="24"/>
        </w:rPr>
        <w:t xml:space="preserve">) </w:t>
      </w:r>
      <w:r w:rsidRPr="006255DD">
        <w:rPr>
          <w:rFonts w:ascii="Arial" w:eastAsia="Times New Roman" w:hAnsi="Arial" w:cs="Arial"/>
          <w:color w:val="000000" w:themeColor="text1"/>
          <w:sz w:val="24"/>
          <w:szCs w:val="24"/>
        </w:rPr>
        <w:t>por cada kilo de papel.</w:t>
      </w:r>
    </w:p>
    <w:p w14:paraId="401D7C66" w14:textId="77777777" w:rsidR="0074158D" w:rsidRPr="006255DD" w:rsidRDefault="0074158D" w:rsidP="0074158D">
      <w:pPr>
        <w:numPr>
          <w:ilvl w:val="0"/>
          <w:numId w:val="2"/>
        </w:numPr>
        <w:shd w:val="clear" w:color="auto" w:fill="EEEEEE"/>
        <w:spacing w:before="100" w:beforeAutospacing="1" w:after="100" w:afterAutospacing="1" w:line="240" w:lineRule="auto"/>
        <w:ind w:left="1200"/>
        <w:jc w:val="both"/>
        <w:rPr>
          <w:rFonts w:ascii="Arial" w:eastAsia="Times New Roman" w:hAnsi="Arial" w:cs="Arial"/>
          <w:color w:val="000000" w:themeColor="text1"/>
          <w:sz w:val="24"/>
          <w:szCs w:val="24"/>
        </w:rPr>
      </w:pPr>
      <w:r w:rsidRPr="006255DD">
        <w:rPr>
          <w:rFonts w:ascii="Arial" w:eastAsia="Times New Roman" w:hAnsi="Arial" w:cs="Arial"/>
          <w:color w:val="000000" w:themeColor="text1"/>
          <w:sz w:val="24"/>
          <w:szCs w:val="24"/>
        </w:rPr>
        <w:t>En el blanqueo de la pasta se utiliza el cloro, que es muy nocivo para la salud de las personas y para el medio ambiente.</w:t>
      </w:r>
    </w:p>
    <w:p w14:paraId="463A1E8F" w14:textId="77777777" w:rsidR="0074158D" w:rsidRPr="006255DD" w:rsidRDefault="0074158D" w:rsidP="0074158D">
      <w:pPr>
        <w:jc w:val="both"/>
        <w:rPr>
          <w:rFonts w:ascii="Arial" w:hAnsi="Arial" w:cs="Arial"/>
          <w:iCs/>
          <w:color w:val="000000" w:themeColor="text1"/>
          <w:sz w:val="24"/>
          <w:szCs w:val="24"/>
          <w:bdr w:val="none" w:sz="0" w:space="0" w:color="auto" w:frame="1"/>
          <w:shd w:val="clear" w:color="auto" w:fill="FFFFFF"/>
        </w:rPr>
      </w:pPr>
      <w:r w:rsidRPr="006255DD">
        <w:rPr>
          <w:rFonts w:ascii="Arial" w:hAnsi="Arial" w:cs="Arial"/>
          <w:iCs/>
          <w:color w:val="000000" w:themeColor="text1"/>
          <w:sz w:val="24"/>
          <w:szCs w:val="24"/>
          <w:bdr w:val="none" w:sz="0" w:space="0" w:color="auto" w:frame="1"/>
          <w:shd w:val="clear" w:color="auto" w:fill="FFFFFF"/>
        </w:rPr>
        <w:t xml:space="preserve">Como se ha mencionado, el efecto invernadero, el cambio climático, las sequías, la deforestación, los incendios, la erosión, la extinción de especies animales y vegetales, la destrucción de hábitats, la contaminación de la tierra, el agua y el aire, son problemas ambientales producidos por la acción humana, especialmente en las últimas décadas. Por lo mismo, está en nuestras manos disminuirlos o, por el contrario, incrementarlos. Entre las muchas cosas que se pueden hacer al respecto, se encuentra todo lo relacionado con el tema del papel.  </w:t>
      </w:r>
    </w:p>
    <w:p w14:paraId="3EB3350F" w14:textId="77777777" w:rsidR="0074158D" w:rsidRPr="006255DD" w:rsidRDefault="0074158D" w:rsidP="0074158D">
      <w:pPr>
        <w:jc w:val="both"/>
        <w:rPr>
          <w:rFonts w:ascii="Arial" w:hAnsi="Arial" w:cs="Arial"/>
          <w:color w:val="000000" w:themeColor="text1"/>
          <w:sz w:val="24"/>
          <w:szCs w:val="24"/>
          <w:shd w:val="clear" w:color="auto" w:fill="FFFFFF"/>
        </w:rPr>
      </w:pPr>
      <w:r w:rsidRPr="006255DD">
        <w:rPr>
          <w:rFonts w:ascii="Arial" w:hAnsi="Arial" w:cs="Arial"/>
          <w:color w:val="000000" w:themeColor="text1"/>
          <w:sz w:val="24"/>
          <w:szCs w:val="24"/>
          <w:shd w:val="clear" w:color="auto" w:fill="FFFFFF"/>
        </w:rPr>
        <w:t>Como se ha expuesto, la producción de papel es una de las actividades industriales con mayor impacto negativo para el medio ambiente. Su proceso de fabricación, distribución y consumo implica la sobreexplotación de recursos naturales que son nocivos para la naturaleza.</w:t>
      </w:r>
    </w:p>
    <w:p w14:paraId="7C074382" w14:textId="77777777" w:rsidR="0074158D" w:rsidRPr="006255DD" w:rsidRDefault="0074158D" w:rsidP="0074158D">
      <w:pPr>
        <w:pStyle w:val="NormalWeb"/>
        <w:shd w:val="clear" w:color="auto" w:fill="FFFFFF"/>
        <w:jc w:val="both"/>
        <w:rPr>
          <w:rFonts w:ascii="Arial" w:hAnsi="Arial" w:cs="Arial"/>
          <w:color w:val="000000" w:themeColor="text1"/>
        </w:rPr>
      </w:pPr>
      <w:r w:rsidRPr="006255DD">
        <w:rPr>
          <w:rFonts w:ascii="Arial" w:hAnsi="Arial" w:cs="Arial"/>
          <w:color w:val="000000" w:themeColor="text1"/>
        </w:rPr>
        <w:t>En este sentido, el consumo forma parte importante del proceso de producción de papel, por esta razón utilizar cada día miles de hojas de manera innecesaria causa daños irreversibles al medio ambiente, razón por la cual e importante hacer conciencia y promover la disminución del consumo de papel.</w:t>
      </w:r>
    </w:p>
    <w:p w14:paraId="3DB5C1DF" w14:textId="2987C676" w:rsidR="0074158D" w:rsidRPr="006255DD" w:rsidRDefault="001D4A78" w:rsidP="0074158D">
      <w:pPr>
        <w:pStyle w:val="NormalWeb"/>
        <w:shd w:val="clear" w:color="auto" w:fill="FFFFFF"/>
        <w:jc w:val="both"/>
        <w:rPr>
          <w:rFonts w:ascii="Arial" w:hAnsi="Arial" w:cs="Arial"/>
          <w:color w:val="000000" w:themeColor="text1"/>
        </w:rPr>
      </w:pPr>
      <w:r w:rsidRPr="006255DD">
        <w:rPr>
          <w:rFonts w:ascii="Arial" w:hAnsi="Arial" w:cs="Arial"/>
          <w:color w:val="000000" w:themeColor="text1"/>
        </w:rPr>
        <w:t>Ahora bien</w:t>
      </w:r>
      <w:r w:rsidR="0074158D" w:rsidRPr="006255DD">
        <w:rPr>
          <w:rFonts w:ascii="Arial" w:hAnsi="Arial" w:cs="Arial"/>
          <w:color w:val="000000" w:themeColor="text1"/>
        </w:rPr>
        <w:t>, hoy en día, </w:t>
      </w:r>
      <w:r w:rsidR="0074158D" w:rsidRPr="006255DD">
        <w:rPr>
          <w:rFonts w:ascii="Arial" w:eastAsia="Calibri" w:hAnsi="Arial" w:cs="Arial"/>
          <w:bCs/>
        </w:rPr>
        <w:t>existen muchas formas de dejar de usar el papel en las organizaciones</w:t>
      </w:r>
      <w:r w:rsidR="0074158D" w:rsidRPr="006255DD">
        <w:rPr>
          <w:rFonts w:ascii="Arial" w:hAnsi="Arial" w:cs="Arial"/>
          <w:color w:val="000000" w:themeColor="text1"/>
        </w:rPr>
        <w:t> de todo el mundo. Una forma muy efectiva es el empleo de herramientas tecnológicas al alcance, ya que, gracias al internet, los ordenadores, </w:t>
      </w:r>
      <w:proofErr w:type="spellStart"/>
      <w:r w:rsidR="0074158D" w:rsidRPr="006255DD">
        <w:rPr>
          <w:rFonts w:ascii="Arial" w:hAnsi="Arial" w:cs="Arial"/>
          <w:iCs/>
          <w:color w:val="000000" w:themeColor="text1"/>
        </w:rPr>
        <w:t>tablets</w:t>
      </w:r>
      <w:proofErr w:type="spellEnd"/>
      <w:r w:rsidR="0074158D" w:rsidRPr="006255DD">
        <w:rPr>
          <w:rFonts w:ascii="Arial" w:hAnsi="Arial" w:cs="Arial"/>
          <w:iCs/>
          <w:color w:val="000000" w:themeColor="text1"/>
        </w:rPr>
        <w:t>,</w:t>
      </w:r>
      <w:r w:rsidR="0074158D" w:rsidRPr="006255DD">
        <w:rPr>
          <w:rFonts w:ascii="Arial" w:eastAsia="Calibri" w:hAnsi="Arial" w:cs="Arial"/>
          <w:iCs/>
          <w:color w:val="000000" w:themeColor="text1"/>
        </w:rPr>
        <w:t xml:space="preserve"> </w:t>
      </w:r>
      <w:proofErr w:type="spellStart"/>
      <w:r w:rsidR="0074158D" w:rsidRPr="006255DD">
        <w:rPr>
          <w:rFonts w:ascii="Arial" w:eastAsia="Calibri" w:hAnsi="Arial" w:cs="Arial"/>
          <w:iCs/>
          <w:color w:val="000000" w:themeColor="text1"/>
        </w:rPr>
        <w:t>smartphones</w:t>
      </w:r>
      <w:proofErr w:type="spellEnd"/>
      <w:r w:rsidR="0074158D" w:rsidRPr="006255DD">
        <w:rPr>
          <w:rFonts w:ascii="Arial" w:hAnsi="Arial" w:cs="Arial"/>
          <w:iCs/>
          <w:color w:val="000000" w:themeColor="text1"/>
        </w:rPr>
        <w:t xml:space="preserve"> y entre otros, </w:t>
      </w:r>
      <w:r w:rsidR="0074158D" w:rsidRPr="006255DD">
        <w:rPr>
          <w:rFonts w:ascii="Arial" w:hAnsi="Arial" w:cs="Arial"/>
          <w:color w:val="000000" w:themeColor="text1"/>
        </w:rPr>
        <w:t>es posible </w:t>
      </w:r>
      <w:r w:rsidR="0074158D" w:rsidRPr="006255DD">
        <w:rPr>
          <w:rFonts w:ascii="Arial" w:hAnsi="Arial" w:cs="Arial"/>
          <w:bCs/>
          <w:color w:val="000000" w:themeColor="text1"/>
        </w:rPr>
        <w:t>realizar distintos procesos de manera digital</w:t>
      </w:r>
      <w:r w:rsidR="0074158D" w:rsidRPr="006255DD">
        <w:rPr>
          <w:rFonts w:ascii="Arial" w:hAnsi="Arial" w:cs="Arial"/>
          <w:color w:val="000000" w:themeColor="text1"/>
        </w:rPr>
        <w:t> y de esta forma evitar el uso del papel y así contribuir a la protección del medio ambiente.</w:t>
      </w:r>
    </w:p>
    <w:p w14:paraId="00DB545E" w14:textId="52A2E1B8" w:rsidR="0074158D" w:rsidRPr="006255DD" w:rsidRDefault="0074158D" w:rsidP="0074158D">
      <w:pPr>
        <w:shd w:val="clear" w:color="auto" w:fill="FFFFFF"/>
        <w:spacing w:before="100" w:beforeAutospacing="1" w:after="100" w:afterAutospacing="1" w:line="240" w:lineRule="auto"/>
        <w:jc w:val="both"/>
        <w:outlineLvl w:val="1"/>
        <w:rPr>
          <w:rFonts w:ascii="Arial" w:eastAsiaTheme="minorHAnsi" w:hAnsi="Arial" w:cs="Arial"/>
          <w:color w:val="000000" w:themeColor="text1"/>
          <w:sz w:val="24"/>
          <w:szCs w:val="24"/>
        </w:rPr>
      </w:pPr>
      <w:r w:rsidRPr="006255DD">
        <w:rPr>
          <w:rFonts w:ascii="Arial" w:eastAsia="Times New Roman" w:hAnsi="Arial" w:cs="Arial"/>
          <w:bCs/>
          <w:color w:val="000000" w:themeColor="text1"/>
          <w:sz w:val="24"/>
          <w:szCs w:val="24"/>
        </w:rPr>
        <w:t>Dentro de los beneficios de la reducción del uso del papel, se encuentran obtener c</w:t>
      </w:r>
      <w:r w:rsidRPr="006255DD">
        <w:rPr>
          <w:rFonts w:ascii="Arial" w:hAnsi="Arial" w:cs="Arial"/>
          <w:color w:val="000000" w:themeColor="text1"/>
          <w:sz w:val="24"/>
          <w:szCs w:val="24"/>
        </w:rPr>
        <w:t xml:space="preserve">ostos más bajos y mayor eficiencia, ya que al eliminar o reducir el uso del mismo, se </w:t>
      </w:r>
      <w:r w:rsidRPr="006255DD">
        <w:rPr>
          <w:rFonts w:ascii="Arial" w:hAnsi="Arial" w:cs="Arial"/>
          <w:color w:val="000000" w:themeColor="text1"/>
          <w:sz w:val="24"/>
          <w:szCs w:val="24"/>
          <w:shd w:val="clear" w:color="auto" w:fill="FFFFFF"/>
        </w:rPr>
        <w:t xml:space="preserve">garantizan </w:t>
      </w:r>
      <w:r w:rsidR="00EA1BA9" w:rsidRPr="006255DD">
        <w:rPr>
          <w:rFonts w:ascii="Arial" w:hAnsi="Arial" w:cs="Arial"/>
          <w:color w:val="000000" w:themeColor="text1"/>
          <w:sz w:val="24"/>
          <w:szCs w:val="24"/>
          <w:shd w:val="clear" w:color="auto" w:fill="FFFFFF"/>
        </w:rPr>
        <w:t>tiempos de respuesta más rápida</w:t>
      </w:r>
      <w:r w:rsidRPr="006255DD">
        <w:rPr>
          <w:rFonts w:ascii="Arial" w:hAnsi="Arial" w:cs="Arial"/>
          <w:color w:val="000000" w:themeColor="text1"/>
          <w:sz w:val="24"/>
          <w:szCs w:val="24"/>
          <w:shd w:val="clear" w:color="auto" w:fill="FFFFFF"/>
        </w:rPr>
        <w:t>, brindando</w:t>
      </w:r>
      <w:r w:rsidR="00EA1BA9" w:rsidRPr="006255DD">
        <w:rPr>
          <w:rFonts w:ascii="Arial" w:hAnsi="Arial" w:cs="Arial"/>
          <w:color w:val="000000" w:themeColor="text1"/>
          <w:sz w:val="24"/>
          <w:szCs w:val="24"/>
          <w:shd w:val="clear" w:color="auto" w:fill="FFFFFF"/>
        </w:rPr>
        <w:t xml:space="preserve"> mayor eficiencia; a su vez, y</w:t>
      </w:r>
      <w:r w:rsidRPr="006255DD">
        <w:rPr>
          <w:rFonts w:ascii="Arial" w:hAnsi="Arial" w:cs="Arial"/>
          <w:color w:val="000000" w:themeColor="text1"/>
          <w:sz w:val="24"/>
          <w:szCs w:val="24"/>
          <w:shd w:val="clear" w:color="auto" w:fill="FFFFFF"/>
        </w:rPr>
        <w:t xml:space="preserve"> el ente que lo aplica se convierte en una </w:t>
      </w:r>
      <w:r w:rsidR="001D4A78" w:rsidRPr="006255DD">
        <w:rPr>
          <w:rFonts w:ascii="Arial" w:hAnsi="Arial" w:cs="Arial"/>
          <w:color w:val="000000" w:themeColor="text1"/>
          <w:sz w:val="24"/>
          <w:szCs w:val="24"/>
        </w:rPr>
        <w:t>I</w:t>
      </w:r>
      <w:r w:rsidRPr="006255DD">
        <w:rPr>
          <w:rFonts w:ascii="Arial" w:hAnsi="Arial" w:cs="Arial"/>
          <w:color w:val="000000" w:themeColor="text1"/>
          <w:sz w:val="24"/>
          <w:szCs w:val="24"/>
        </w:rPr>
        <w:t>nstitución Socialmente</w:t>
      </w:r>
      <w:r w:rsidRPr="006255DD">
        <w:rPr>
          <w:b/>
          <w:bCs/>
          <w:sz w:val="24"/>
          <w:szCs w:val="24"/>
        </w:rPr>
        <w:t xml:space="preserve"> </w:t>
      </w:r>
      <w:r w:rsidRPr="006255DD">
        <w:rPr>
          <w:rFonts w:ascii="Arial" w:eastAsiaTheme="minorHAnsi" w:hAnsi="Arial" w:cs="Arial"/>
          <w:color w:val="000000" w:themeColor="text1"/>
          <w:sz w:val="24"/>
          <w:szCs w:val="24"/>
        </w:rPr>
        <w:t>Responsable</w:t>
      </w:r>
      <w:r w:rsidR="002F559A" w:rsidRPr="006255DD">
        <w:rPr>
          <w:rFonts w:ascii="Arial" w:eastAsiaTheme="minorHAnsi" w:hAnsi="Arial" w:cs="Arial"/>
          <w:color w:val="000000" w:themeColor="text1"/>
          <w:sz w:val="24"/>
          <w:szCs w:val="24"/>
        </w:rPr>
        <w:t>,</w:t>
      </w:r>
      <w:r w:rsidR="00CC1B54" w:rsidRPr="006255DD">
        <w:rPr>
          <w:rFonts w:ascii="Arial" w:hAnsi="Arial" w:cs="Arial"/>
          <w:color w:val="000000" w:themeColor="text1"/>
          <w:sz w:val="24"/>
          <w:szCs w:val="24"/>
        </w:rPr>
        <w:t xml:space="preserve"> Ecológicamente Amigable; </w:t>
      </w:r>
      <w:r w:rsidRPr="006255DD">
        <w:rPr>
          <w:rFonts w:ascii="Arial" w:hAnsi="Arial" w:cs="Arial"/>
          <w:color w:val="000000" w:themeColor="text1"/>
          <w:sz w:val="24"/>
          <w:szCs w:val="24"/>
        </w:rPr>
        <w:t>que respeta</w:t>
      </w:r>
      <w:r w:rsidRPr="006255DD">
        <w:rPr>
          <w:rFonts w:ascii="Arial" w:eastAsiaTheme="minorHAnsi" w:hAnsi="Arial" w:cs="Arial"/>
          <w:color w:val="000000" w:themeColor="text1"/>
          <w:sz w:val="24"/>
          <w:szCs w:val="24"/>
        </w:rPr>
        <w:t xml:space="preserve"> el medio ambiente y que contribuye a su conservación.</w:t>
      </w:r>
    </w:p>
    <w:p w14:paraId="79405125" w14:textId="3FFDD987" w:rsidR="0074158D" w:rsidRPr="006255DD" w:rsidRDefault="0074158D" w:rsidP="0074158D">
      <w:pPr>
        <w:jc w:val="both"/>
        <w:rPr>
          <w:rFonts w:ascii="Arial" w:hAnsi="Arial" w:cs="Arial"/>
          <w:color w:val="000000" w:themeColor="text1"/>
          <w:sz w:val="24"/>
          <w:szCs w:val="24"/>
        </w:rPr>
      </w:pPr>
      <w:r w:rsidRPr="006255DD">
        <w:rPr>
          <w:rFonts w:ascii="Arial" w:hAnsi="Arial" w:cs="Arial"/>
          <w:color w:val="000000" w:themeColor="text1"/>
          <w:sz w:val="24"/>
          <w:szCs w:val="24"/>
        </w:rPr>
        <w:t xml:space="preserve">En este contexto, garantizar el derecho humano a un medio ambiente sano es una obligación Constitucional del Estado, estipulada en el artículo 4 de la Constitución </w:t>
      </w:r>
      <w:r w:rsidRPr="006255DD">
        <w:rPr>
          <w:rFonts w:ascii="Arial" w:hAnsi="Arial" w:cs="Arial"/>
          <w:color w:val="000000" w:themeColor="text1"/>
          <w:sz w:val="24"/>
          <w:szCs w:val="24"/>
        </w:rPr>
        <w:lastRenderedPageBreak/>
        <w:t>Política de los Estados Unidos Mexicanos. Si bien es cierto, se reconocen los esfuerzos por garantizar el derecho humano a un medio ambiente sano,</w:t>
      </w:r>
      <w:r w:rsidR="001D4A78" w:rsidRPr="006255DD">
        <w:rPr>
          <w:rFonts w:ascii="Arial" w:hAnsi="Arial" w:cs="Arial"/>
          <w:color w:val="000000" w:themeColor="text1"/>
          <w:sz w:val="24"/>
          <w:szCs w:val="24"/>
        </w:rPr>
        <w:t xml:space="preserve"> también es cierto, que falta</w:t>
      </w:r>
      <w:r w:rsidR="00084A12" w:rsidRPr="006255DD">
        <w:rPr>
          <w:rFonts w:ascii="Arial" w:hAnsi="Arial" w:cs="Arial"/>
          <w:color w:val="000000" w:themeColor="text1"/>
          <w:sz w:val="24"/>
          <w:szCs w:val="24"/>
        </w:rPr>
        <w:t xml:space="preserve"> ho</w:t>
      </w:r>
      <w:r w:rsidRPr="006255DD">
        <w:rPr>
          <w:rFonts w:ascii="Arial" w:hAnsi="Arial" w:cs="Arial"/>
          <w:color w:val="000000" w:themeColor="text1"/>
          <w:sz w:val="24"/>
          <w:szCs w:val="24"/>
        </w:rPr>
        <w:t>y mucho por hacer.</w:t>
      </w:r>
    </w:p>
    <w:p w14:paraId="3375DEB9" w14:textId="77777777" w:rsidR="0074158D" w:rsidRPr="006255DD" w:rsidRDefault="0074158D" w:rsidP="0074158D">
      <w:pPr>
        <w:jc w:val="both"/>
        <w:rPr>
          <w:rFonts w:ascii="Arial" w:hAnsi="Arial" w:cs="Arial"/>
          <w:color w:val="000000" w:themeColor="text1"/>
          <w:sz w:val="24"/>
          <w:szCs w:val="24"/>
        </w:rPr>
      </w:pPr>
      <w:r w:rsidRPr="006255DD">
        <w:rPr>
          <w:rFonts w:ascii="Arial" w:hAnsi="Arial" w:cs="Arial"/>
          <w:color w:val="000000" w:themeColor="text1"/>
          <w:sz w:val="24"/>
          <w:szCs w:val="24"/>
        </w:rPr>
        <w:t>Por su parte, la Agenda 2030 para el Desarrollo Sostenible, aprobada por la Organización de las Naciones Unidas en 2015, es una oportunidad para que los países y sus sociedades emprendan un nuevo camino mejorando la vida de todos, sin dejar a nadie atrás; y en su objetivo número 13, establece como meta, la acción por el clima, siendo esta en congruencia con la iniciativa a plantearse a continuación.</w:t>
      </w:r>
    </w:p>
    <w:p w14:paraId="5E9A4F59" w14:textId="602163FB" w:rsidR="00A91B77" w:rsidRPr="006255DD" w:rsidRDefault="00A91B77" w:rsidP="00A91B77">
      <w:pPr>
        <w:jc w:val="both"/>
        <w:rPr>
          <w:rFonts w:ascii="Arial" w:hAnsi="Arial" w:cs="Arial"/>
          <w:sz w:val="24"/>
          <w:szCs w:val="24"/>
        </w:rPr>
      </w:pPr>
      <w:r w:rsidRPr="006255DD">
        <w:rPr>
          <w:rFonts w:ascii="Arial" w:hAnsi="Arial" w:cs="Arial"/>
          <w:color w:val="000000" w:themeColor="text1"/>
          <w:sz w:val="24"/>
          <w:szCs w:val="24"/>
        </w:rPr>
        <w:t>Bajo esa tesitura, la iniciativa que se presenta el día de hoy, tiene como objeto la reducción del papel, por tanto, se propone que al momento de que los Ayuntamientos remitan al Congreso del Estado sus</w:t>
      </w:r>
      <w:r w:rsidRPr="006255DD">
        <w:rPr>
          <w:rFonts w:ascii="Arial" w:hAnsi="Arial" w:cs="Arial"/>
          <w:sz w:val="24"/>
          <w:szCs w:val="24"/>
        </w:rPr>
        <w:t xml:space="preserve"> Planes Municipales de Desarrollo y sus informes anuales de actividades, </w:t>
      </w:r>
      <w:r w:rsidR="00656AFC" w:rsidRPr="006255DD">
        <w:rPr>
          <w:rFonts w:ascii="Arial" w:hAnsi="Arial" w:cs="Arial"/>
          <w:sz w:val="24"/>
          <w:szCs w:val="24"/>
        </w:rPr>
        <w:t>a través</w:t>
      </w:r>
      <w:r w:rsidRPr="006255DD">
        <w:rPr>
          <w:rFonts w:ascii="Arial" w:hAnsi="Arial" w:cs="Arial"/>
          <w:sz w:val="24"/>
          <w:szCs w:val="24"/>
        </w:rPr>
        <w:t xml:space="preserve"> de su Gaceta Municipal, esto lo realicen exclusivamente por medio electrónico.</w:t>
      </w:r>
    </w:p>
    <w:p w14:paraId="60E2E019" w14:textId="114058CB" w:rsidR="00A91B77" w:rsidRPr="006255DD" w:rsidRDefault="00A91B77" w:rsidP="00A91B77">
      <w:pPr>
        <w:jc w:val="both"/>
        <w:rPr>
          <w:rFonts w:ascii="Arial" w:hAnsi="Arial" w:cs="Arial"/>
          <w:color w:val="000000" w:themeColor="text1"/>
          <w:sz w:val="24"/>
          <w:szCs w:val="24"/>
          <w:shd w:val="clear" w:color="auto" w:fill="FFFFFF"/>
        </w:rPr>
      </w:pPr>
      <w:r w:rsidRPr="006255DD">
        <w:rPr>
          <w:rFonts w:ascii="Arial" w:hAnsi="Arial" w:cs="Arial"/>
          <w:sz w:val="24"/>
          <w:szCs w:val="24"/>
        </w:rPr>
        <w:t xml:space="preserve">A su vez, estaríamos estableciendo un precedente </w:t>
      </w:r>
      <w:r w:rsidR="00DF07AB" w:rsidRPr="006255DD">
        <w:rPr>
          <w:rFonts w:ascii="Arial" w:hAnsi="Arial" w:cs="Arial"/>
          <w:sz w:val="24"/>
          <w:szCs w:val="24"/>
        </w:rPr>
        <w:t>para que</w:t>
      </w:r>
      <w:r w:rsidRPr="006255DD">
        <w:rPr>
          <w:rFonts w:ascii="Arial" w:hAnsi="Arial" w:cs="Arial"/>
          <w:sz w:val="24"/>
          <w:szCs w:val="24"/>
        </w:rPr>
        <w:t xml:space="preserve"> la autoridad municipal </w:t>
      </w:r>
      <w:r w:rsidR="00DF07AB" w:rsidRPr="006255DD">
        <w:rPr>
          <w:rFonts w:ascii="Arial" w:hAnsi="Arial" w:cs="Arial"/>
          <w:sz w:val="24"/>
          <w:szCs w:val="24"/>
        </w:rPr>
        <w:t>emita</w:t>
      </w:r>
      <w:r w:rsidRPr="006255DD">
        <w:rPr>
          <w:rFonts w:ascii="Arial" w:hAnsi="Arial" w:cs="Arial"/>
          <w:sz w:val="24"/>
          <w:szCs w:val="24"/>
        </w:rPr>
        <w:t xml:space="preserve"> su Gaceta Municipal </w:t>
      </w:r>
      <w:r w:rsidR="00DF07AB" w:rsidRPr="006255DD">
        <w:rPr>
          <w:rFonts w:ascii="Arial" w:hAnsi="Arial" w:cs="Arial"/>
          <w:sz w:val="24"/>
          <w:szCs w:val="24"/>
        </w:rPr>
        <w:t>en versión impresa de conformidad a lo establecido en las leyes que así lo mandaten, tal como la Ley del Diario Oficial del Gobierno del Estado de Yucatán, siendo éstas las menos; y tratando de que en su mayoría se emita la referida Gaceta Municipal</w:t>
      </w:r>
      <w:r w:rsidRPr="006255DD">
        <w:rPr>
          <w:rFonts w:ascii="Arial" w:hAnsi="Arial" w:cs="Arial"/>
          <w:sz w:val="24"/>
          <w:szCs w:val="24"/>
        </w:rPr>
        <w:t xml:space="preserve"> por medio electrónico, para que de esta forma se contribuya a preservar el medioambiente, aplicando un</w:t>
      </w:r>
      <w:r w:rsidRPr="006255DD">
        <w:rPr>
          <w:rFonts w:ascii="Arial" w:hAnsi="Arial" w:cs="Arial"/>
          <w:color w:val="000000" w:themeColor="text1"/>
          <w:sz w:val="24"/>
          <w:szCs w:val="24"/>
          <w:shd w:val="clear" w:color="auto" w:fill="FFFFFF"/>
        </w:rPr>
        <w:t xml:space="preserve"> enfoque </w:t>
      </w:r>
      <w:hyperlink r:id="rId10" w:history="1">
        <w:r w:rsidRPr="006255DD">
          <w:rPr>
            <w:rStyle w:val="Hipervnculo"/>
            <w:rFonts w:ascii="Arial" w:hAnsi="Arial" w:cs="Arial"/>
            <w:color w:val="000000" w:themeColor="text1"/>
            <w:sz w:val="24"/>
            <w:szCs w:val="24"/>
            <w:u w:val="none"/>
            <w:bdr w:val="none" w:sz="0" w:space="0" w:color="auto" w:frame="1"/>
            <w:shd w:val="clear" w:color="auto" w:fill="FFFFFF"/>
          </w:rPr>
          <w:t>sustentable</w:t>
        </w:r>
      </w:hyperlink>
      <w:r w:rsidRPr="006255DD">
        <w:rPr>
          <w:rFonts w:ascii="Arial" w:hAnsi="Arial" w:cs="Arial"/>
          <w:color w:val="000000" w:themeColor="text1"/>
          <w:sz w:val="24"/>
          <w:szCs w:val="24"/>
          <w:shd w:val="clear" w:color="auto" w:fill="FFFFFF"/>
        </w:rPr>
        <w:t xml:space="preserve"> mediante la reducción del uso de papel, obteniendo un sinfín de beneficios para los ayuntamientos, instituciones, población y por supuesto para nuestro planeta tierra.</w:t>
      </w:r>
    </w:p>
    <w:p w14:paraId="43E96397" w14:textId="5F5772F1" w:rsidR="00AE6932" w:rsidRPr="006255DD" w:rsidRDefault="0069285A" w:rsidP="00AE6932">
      <w:pPr>
        <w:spacing w:after="0" w:line="276" w:lineRule="auto"/>
        <w:jc w:val="both"/>
        <w:rPr>
          <w:rFonts w:ascii="Arial" w:hAnsi="Arial" w:cs="Arial"/>
          <w:b/>
          <w:sz w:val="24"/>
          <w:szCs w:val="24"/>
        </w:rPr>
      </w:pPr>
      <w:r w:rsidRPr="006255DD">
        <w:rPr>
          <w:rFonts w:ascii="Arial" w:eastAsia="Arial" w:hAnsi="Arial" w:cs="Arial"/>
          <w:sz w:val="24"/>
          <w:szCs w:val="24"/>
        </w:rPr>
        <w:t xml:space="preserve">Es por lo expuesto, que someto a consideración de esta soberanía, la siguiente </w:t>
      </w:r>
      <w:r w:rsidR="00B9386C" w:rsidRPr="006255DD">
        <w:rPr>
          <w:rFonts w:ascii="Arial" w:hAnsi="Arial" w:cs="Arial"/>
          <w:b/>
          <w:sz w:val="24"/>
          <w:szCs w:val="24"/>
        </w:rPr>
        <w:t xml:space="preserve">INICIATIVA CON PROYECTO DE DECRETO POR EL QUE SE REFORMA EL ARTÍCULO 8 DE LA LEY DE PLANEACIÓN PARA EL DESARROLLO DEL ESTADO DE </w:t>
      </w:r>
      <w:r w:rsidR="001F5DB7" w:rsidRPr="006255DD">
        <w:rPr>
          <w:rFonts w:ascii="Arial" w:hAnsi="Arial" w:cs="Arial"/>
          <w:b/>
          <w:sz w:val="24"/>
          <w:szCs w:val="24"/>
        </w:rPr>
        <w:t>YUCATÁN,</w:t>
      </w:r>
      <w:r w:rsidR="00B9386C" w:rsidRPr="006255DD">
        <w:rPr>
          <w:rFonts w:ascii="Arial" w:hAnsi="Arial" w:cs="Arial"/>
          <w:b/>
          <w:sz w:val="24"/>
          <w:szCs w:val="24"/>
        </w:rPr>
        <w:t xml:space="preserve"> ASÍ </w:t>
      </w:r>
      <w:r w:rsidR="001F5DB7" w:rsidRPr="006255DD">
        <w:rPr>
          <w:rFonts w:ascii="Arial" w:hAnsi="Arial" w:cs="Arial"/>
          <w:b/>
          <w:sz w:val="24"/>
          <w:szCs w:val="24"/>
        </w:rPr>
        <w:t>COMO EL</w:t>
      </w:r>
      <w:r w:rsidR="00B9386C" w:rsidRPr="006255DD">
        <w:rPr>
          <w:rFonts w:ascii="Arial" w:hAnsi="Arial" w:cs="Arial"/>
          <w:b/>
          <w:sz w:val="24"/>
          <w:szCs w:val="24"/>
        </w:rPr>
        <w:t xml:space="preserve"> ARTÍCULO 79 DE LA LEY DE GOBIERNO DE LOS MUNICIPIOS DEL ESTADO DE YUCAT</w:t>
      </w:r>
      <w:r w:rsidR="001F5DB7" w:rsidRPr="006255DD">
        <w:rPr>
          <w:rFonts w:ascii="Arial" w:hAnsi="Arial" w:cs="Arial"/>
          <w:b/>
          <w:sz w:val="24"/>
          <w:szCs w:val="24"/>
        </w:rPr>
        <w:t>ÁN, PARA QUEDAR COMO SIGUE:</w:t>
      </w:r>
    </w:p>
    <w:p w14:paraId="69A4D4AE" w14:textId="77777777" w:rsidR="001F5DB7" w:rsidRPr="006255DD" w:rsidRDefault="001F5DB7" w:rsidP="001F5DB7">
      <w:pPr>
        <w:spacing w:line="240" w:lineRule="auto"/>
        <w:jc w:val="both"/>
        <w:rPr>
          <w:rFonts w:ascii="Arial" w:hAnsi="Arial" w:cs="Arial"/>
          <w:b/>
          <w:bCs/>
          <w:sz w:val="24"/>
          <w:szCs w:val="24"/>
        </w:rPr>
      </w:pPr>
    </w:p>
    <w:p w14:paraId="7FAB4EE0" w14:textId="5BA87BDE" w:rsidR="001F5DB7" w:rsidRPr="006255DD" w:rsidRDefault="001F5DB7" w:rsidP="001F5DB7">
      <w:pPr>
        <w:spacing w:line="240" w:lineRule="auto"/>
        <w:jc w:val="both"/>
        <w:rPr>
          <w:rFonts w:ascii="Arial" w:hAnsi="Arial" w:cs="Arial"/>
          <w:b/>
          <w:sz w:val="24"/>
          <w:szCs w:val="24"/>
        </w:rPr>
      </w:pPr>
      <w:r w:rsidRPr="006255DD">
        <w:rPr>
          <w:rFonts w:ascii="Arial" w:hAnsi="Arial" w:cs="Arial"/>
          <w:b/>
          <w:bCs/>
          <w:sz w:val="24"/>
          <w:szCs w:val="24"/>
        </w:rPr>
        <w:t>ARTÍCULO PRIMERO:</w:t>
      </w:r>
      <w:r w:rsidRPr="006255DD">
        <w:rPr>
          <w:rFonts w:ascii="Arial" w:hAnsi="Arial" w:cs="Arial"/>
          <w:b/>
          <w:sz w:val="24"/>
          <w:szCs w:val="24"/>
        </w:rPr>
        <w:t xml:space="preserve"> SE REFORMA EL ARTÍCULO 8 DE LA LEY DE PLANEACIÓN PARA EL DESARROLLO DEL ESTADO DE YUCATÁN:</w:t>
      </w:r>
    </w:p>
    <w:p w14:paraId="67F97AF8" w14:textId="759DC4EB" w:rsidR="001F5DB7" w:rsidRPr="006255DD" w:rsidRDefault="001F5DB7" w:rsidP="001F5DB7">
      <w:pPr>
        <w:jc w:val="both"/>
        <w:rPr>
          <w:rFonts w:ascii="Arial" w:hAnsi="Arial" w:cs="Arial"/>
          <w:sz w:val="24"/>
          <w:szCs w:val="24"/>
        </w:rPr>
      </w:pPr>
      <w:r w:rsidRPr="006255DD">
        <w:rPr>
          <w:rFonts w:ascii="Arial" w:hAnsi="Arial" w:cs="Arial"/>
          <w:sz w:val="24"/>
          <w:szCs w:val="24"/>
        </w:rPr>
        <w:t xml:space="preserve">Artículo 8.- Los presidentes municipales remitirán </w:t>
      </w:r>
      <w:r w:rsidRPr="006255DD">
        <w:rPr>
          <w:rFonts w:ascii="Arial" w:hAnsi="Arial" w:cs="Arial"/>
          <w:b/>
          <w:sz w:val="24"/>
          <w:szCs w:val="24"/>
        </w:rPr>
        <w:t>por medio electrónico,</w:t>
      </w:r>
      <w:r w:rsidRPr="006255DD">
        <w:rPr>
          <w:rFonts w:ascii="Arial" w:hAnsi="Arial" w:cs="Arial"/>
          <w:sz w:val="24"/>
          <w:szCs w:val="24"/>
        </w:rPr>
        <w:t xml:space="preserve"> al Congreso del Estado su Plan Municipal de Desarrollo y el informe anual sobre el avance y los resultados del mismo para los efectos </w:t>
      </w:r>
      <w:r w:rsidR="008C51F2" w:rsidRPr="006255DD">
        <w:rPr>
          <w:rFonts w:ascii="Arial" w:hAnsi="Arial" w:cs="Arial"/>
          <w:sz w:val="24"/>
          <w:szCs w:val="24"/>
        </w:rPr>
        <w:t>de los mecanismos de evaluación.</w:t>
      </w:r>
      <w:r w:rsidRPr="006255DD">
        <w:rPr>
          <w:rFonts w:ascii="Arial" w:hAnsi="Arial" w:cs="Arial"/>
          <w:sz w:val="24"/>
          <w:szCs w:val="24"/>
        </w:rPr>
        <w:t xml:space="preserve"> </w:t>
      </w:r>
      <w:r w:rsidR="008C51F2" w:rsidRPr="006255DD">
        <w:rPr>
          <w:rFonts w:ascii="Arial" w:hAnsi="Arial" w:cs="Arial"/>
          <w:sz w:val="24"/>
          <w:szCs w:val="24"/>
        </w:rPr>
        <w:t>D</w:t>
      </w:r>
      <w:r w:rsidRPr="006255DD">
        <w:rPr>
          <w:rFonts w:ascii="Arial" w:hAnsi="Arial" w:cs="Arial"/>
          <w:sz w:val="24"/>
          <w:szCs w:val="24"/>
        </w:rPr>
        <w:t>e conformidad con las disposiciones establecidas en la Ley de Gobierno de los Municipios del Estado de Yucatán.</w:t>
      </w:r>
    </w:p>
    <w:p w14:paraId="48C2F3AB" w14:textId="7D829117" w:rsidR="001F5DB7" w:rsidRPr="006255DD" w:rsidRDefault="001F5DB7" w:rsidP="001F5DB7">
      <w:pPr>
        <w:spacing w:line="240" w:lineRule="auto"/>
        <w:jc w:val="both"/>
        <w:rPr>
          <w:rFonts w:ascii="Arial" w:hAnsi="Arial" w:cs="Arial"/>
          <w:b/>
          <w:sz w:val="24"/>
          <w:szCs w:val="24"/>
        </w:rPr>
      </w:pPr>
      <w:r w:rsidRPr="006255DD">
        <w:rPr>
          <w:rFonts w:ascii="Arial" w:hAnsi="Arial" w:cs="Arial"/>
          <w:b/>
          <w:bCs/>
          <w:sz w:val="24"/>
          <w:szCs w:val="24"/>
        </w:rPr>
        <w:lastRenderedPageBreak/>
        <w:t xml:space="preserve">ARTÍCULO SEGUNDO: SE REFORMA </w:t>
      </w:r>
      <w:r w:rsidRPr="006255DD">
        <w:rPr>
          <w:rFonts w:ascii="Arial" w:hAnsi="Arial" w:cs="Arial"/>
          <w:b/>
          <w:sz w:val="24"/>
          <w:szCs w:val="24"/>
        </w:rPr>
        <w:t>EL ARTÍCULO 79 DE LA LEY DE GOBIERNO DE LOS MUNICIPIOS DEL ESTADO DE YUCATÁN:</w:t>
      </w:r>
    </w:p>
    <w:p w14:paraId="13A3A8A3" w14:textId="111AE72C" w:rsidR="001F5DB7" w:rsidRPr="006255DD" w:rsidRDefault="001F5DB7" w:rsidP="001F5DB7">
      <w:pPr>
        <w:jc w:val="both"/>
        <w:rPr>
          <w:rFonts w:ascii="Arial" w:hAnsi="Arial" w:cs="Arial"/>
          <w:sz w:val="24"/>
          <w:szCs w:val="24"/>
        </w:rPr>
      </w:pPr>
      <w:r w:rsidRPr="006255DD">
        <w:rPr>
          <w:rFonts w:ascii="Arial" w:hAnsi="Arial" w:cs="Arial"/>
          <w:sz w:val="24"/>
          <w:szCs w:val="24"/>
        </w:rPr>
        <w:t xml:space="preserve">Artículo 79.- El Cabildo deberá publicar las disposiciones de observancia general que acuerde y para su obligatoriedad, deberá publicarlas en la Gaceta Municipal, </w:t>
      </w:r>
      <w:r w:rsidR="002C0155" w:rsidRPr="006255DD">
        <w:rPr>
          <w:rFonts w:ascii="Arial" w:hAnsi="Arial" w:cs="Arial"/>
          <w:sz w:val="24"/>
          <w:szCs w:val="24"/>
        </w:rPr>
        <w:t xml:space="preserve">siendo esta </w:t>
      </w:r>
      <w:r w:rsidR="002C0155" w:rsidRPr="006255DD">
        <w:rPr>
          <w:rFonts w:ascii="Arial" w:hAnsi="Arial" w:cs="Arial"/>
          <w:b/>
          <w:sz w:val="24"/>
          <w:szCs w:val="24"/>
        </w:rPr>
        <w:t xml:space="preserve">en versión impresa de conformidad a las disposiciones de ley; y </w:t>
      </w:r>
      <w:r w:rsidR="00DF07AB" w:rsidRPr="006255DD">
        <w:rPr>
          <w:rFonts w:ascii="Arial" w:hAnsi="Arial" w:cs="Arial"/>
          <w:b/>
          <w:sz w:val="24"/>
          <w:szCs w:val="24"/>
        </w:rPr>
        <w:t>preferentemente</w:t>
      </w:r>
      <w:r w:rsidR="00A91B77" w:rsidRPr="006255DD">
        <w:rPr>
          <w:rFonts w:ascii="Arial" w:hAnsi="Arial" w:cs="Arial"/>
          <w:b/>
          <w:sz w:val="24"/>
          <w:szCs w:val="24"/>
        </w:rPr>
        <w:t>, en</w:t>
      </w:r>
      <w:r w:rsidR="002C0155" w:rsidRPr="006255DD">
        <w:rPr>
          <w:rFonts w:ascii="Arial" w:hAnsi="Arial" w:cs="Arial"/>
          <w:b/>
          <w:sz w:val="24"/>
          <w:szCs w:val="24"/>
        </w:rPr>
        <w:t xml:space="preserve"> </w:t>
      </w:r>
      <w:r w:rsidR="00A91B77" w:rsidRPr="006255DD">
        <w:rPr>
          <w:rFonts w:ascii="Arial" w:hAnsi="Arial" w:cs="Arial"/>
          <w:b/>
          <w:sz w:val="24"/>
          <w:szCs w:val="24"/>
        </w:rPr>
        <w:t xml:space="preserve">su </w:t>
      </w:r>
      <w:r w:rsidR="002C0155" w:rsidRPr="006255DD">
        <w:rPr>
          <w:rFonts w:ascii="Arial" w:hAnsi="Arial" w:cs="Arial"/>
          <w:b/>
          <w:sz w:val="24"/>
          <w:szCs w:val="24"/>
        </w:rPr>
        <w:t>versión</w:t>
      </w:r>
      <w:r w:rsidRPr="006255DD">
        <w:rPr>
          <w:rFonts w:ascii="Arial" w:hAnsi="Arial" w:cs="Arial"/>
          <w:b/>
          <w:sz w:val="24"/>
          <w:szCs w:val="24"/>
        </w:rPr>
        <w:t xml:space="preserve"> electrónic</w:t>
      </w:r>
      <w:r w:rsidR="00A91B77" w:rsidRPr="006255DD">
        <w:rPr>
          <w:rFonts w:ascii="Arial" w:hAnsi="Arial" w:cs="Arial"/>
          <w:b/>
          <w:sz w:val="24"/>
          <w:szCs w:val="24"/>
        </w:rPr>
        <w:t>a</w:t>
      </w:r>
      <w:r w:rsidR="002C0155" w:rsidRPr="006255DD">
        <w:rPr>
          <w:rFonts w:ascii="Arial" w:hAnsi="Arial" w:cs="Arial"/>
          <w:b/>
          <w:sz w:val="24"/>
          <w:szCs w:val="24"/>
        </w:rPr>
        <w:t xml:space="preserve">; la </w:t>
      </w:r>
      <w:r w:rsidR="00A91B77" w:rsidRPr="006255DD">
        <w:rPr>
          <w:rFonts w:ascii="Arial" w:hAnsi="Arial" w:cs="Arial"/>
          <w:b/>
          <w:sz w:val="24"/>
          <w:szCs w:val="24"/>
        </w:rPr>
        <w:t xml:space="preserve">cual </w:t>
      </w:r>
      <w:r w:rsidR="00A91B77" w:rsidRPr="006255DD">
        <w:rPr>
          <w:rFonts w:ascii="Arial" w:hAnsi="Arial" w:cs="Arial"/>
          <w:sz w:val="24"/>
          <w:szCs w:val="24"/>
        </w:rPr>
        <w:t>contendrá</w:t>
      </w:r>
      <w:r w:rsidRPr="006255DD">
        <w:rPr>
          <w:rFonts w:ascii="Arial" w:hAnsi="Arial" w:cs="Arial"/>
          <w:sz w:val="24"/>
          <w:szCs w:val="24"/>
        </w:rPr>
        <w:t xml:space="preserve"> por lo menos, las siguientes características: </w:t>
      </w:r>
    </w:p>
    <w:p w14:paraId="08892373" w14:textId="77777777" w:rsidR="001F5DB7" w:rsidRPr="006255DD" w:rsidRDefault="001F5DB7" w:rsidP="001F5DB7">
      <w:pPr>
        <w:rPr>
          <w:rFonts w:ascii="Arial" w:hAnsi="Arial" w:cs="Arial"/>
          <w:sz w:val="24"/>
          <w:szCs w:val="24"/>
        </w:rPr>
      </w:pPr>
      <w:r w:rsidRPr="006255DD">
        <w:rPr>
          <w:rFonts w:ascii="Arial" w:hAnsi="Arial" w:cs="Arial"/>
          <w:sz w:val="24"/>
          <w:szCs w:val="24"/>
        </w:rPr>
        <w:t xml:space="preserve"> I.-  El número que le corresponda conforme al Registro Estatal de </w:t>
      </w:r>
    </w:p>
    <w:p w14:paraId="1021A907" w14:textId="77777777" w:rsidR="001F5DB7" w:rsidRPr="006255DD" w:rsidRDefault="001F5DB7" w:rsidP="001F5DB7">
      <w:pPr>
        <w:rPr>
          <w:rFonts w:ascii="Arial" w:hAnsi="Arial" w:cs="Arial"/>
          <w:sz w:val="24"/>
          <w:szCs w:val="24"/>
        </w:rPr>
      </w:pPr>
      <w:r w:rsidRPr="006255DD">
        <w:rPr>
          <w:rFonts w:ascii="Arial" w:hAnsi="Arial" w:cs="Arial"/>
          <w:sz w:val="24"/>
          <w:szCs w:val="24"/>
        </w:rPr>
        <w:t xml:space="preserve"> Publicaciones Oficiales, a cargo del Ejecutivo del Estado; </w:t>
      </w:r>
    </w:p>
    <w:p w14:paraId="17AA60DE" w14:textId="06E7A7C3" w:rsidR="001F5DB7" w:rsidRPr="006255DD" w:rsidRDefault="008C51F2" w:rsidP="001F5DB7">
      <w:pPr>
        <w:rPr>
          <w:rFonts w:ascii="Arial" w:hAnsi="Arial" w:cs="Arial"/>
          <w:sz w:val="24"/>
          <w:szCs w:val="24"/>
        </w:rPr>
      </w:pPr>
      <w:r w:rsidRPr="006255DD">
        <w:rPr>
          <w:rFonts w:ascii="Arial" w:hAnsi="Arial" w:cs="Arial"/>
          <w:sz w:val="24"/>
          <w:szCs w:val="24"/>
        </w:rPr>
        <w:t xml:space="preserve"> II.- La </w:t>
      </w:r>
      <w:proofErr w:type="gramStart"/>
      <w:r w:rsidR="001F5DB7" w:rsidRPr="006255DD">
        <w:rPr>
          <w:rFonts w:ascii="Arial" w:hAnsi="Arial" w:cs="Arial"/>
          <w:sz w:val="24"/>
          <w:szCs w:val="24"/>
        </w:rPr>
        <w:t>denominación  “</w:t>
      </w:r>
      <w:proofErr w:type="gramEnd"/>
      <w:r w:rsidR="001F5DB7" w:rsidRPr="006255DD">
        <w:rPr>
          <w:rFonts w:ascii="Arial" w:hAnsi="Arial" w:cs="Arial"/>
          <w:sz w:val="24"/>
          <w:szCs w:val="24"/>
        </w:rPr>
        <w:t xml:space="preserve">Gaceta  Municipal”  y  la  leyenda:  “Órgano  Oficial  de Publicación” del Municipio respectivo; </w:t>
      </w:r>
    </w:p>
    <w:p w14:paraId="7E52DA85" w14:textId="77777777" w:rsidR="001F5DB7" w:rsidRPr="006255DD" w:rsidRDefault="001F5DB7" w:rsidP="001F5DB7">
      <w:pPr>
        <w:rPr>
          <w:rFonts w:ascii="Arial" w:hAnsi="Arial" w:cs="Arial"/>
          <w:sz w:val="24"/>
          <w:szCs w:val="24"/>
        </w:rPr>
      </w:pPr>
      <w:r w:rsidRPr="006255DD">
        <w:rPr>
          <w:rFonts w:ascii="Arial" w:hAnsi="Arial" w:cs="Arial"/>
          <w:sz w:val="24"/>
          <w:szCs w:val="24"/>
        </w:rPr>
        <w:t xml:space="preserve"> III.-La impresión del escudo y el logotipo oficial del Municipio; </w:t>
      </w:r>
    </w:p>
    <w:p w14:paraId="4B961128" w14:textId="77777777" w:rsidR="001F5DB7" w:rsidRPr="006255DD" w:rsidRDefault="001F5DB7" w:rsidP="001F5DB7">
      <w:pPr>
        <w:rPr>
          <w:rFonts w:ascii="Arial" w:hAnsi="Arial" w:cs="Arial"/>
          <w:sz w:val="24"/>
          <w:szCs w:val="24"/>
        </w:rPr>
      </w:pPr>
      <w:r w:rsidRPr="006255DD">
        <w:rPr>
          <w:rFonts w:ascii="Arial" w:hAnsi="Arial" w:cs="Arial"/>
          <w:sz w:val="24"/>
          <w:szCs w:val="24"/>
        </w:rPr>
        <w:t xml:space="preserve"> IV.- Fecha y número de publicación de la edición correspondiente, y </w:t>
      </w:r>
    </w:p>
    <w:p w14:paraId="571D1AA6" w14:textId="77777777" w:rsidR="001F5DB7" w:rsidRPr="006255DD" w:rsidRDefault="001F5DB7" w:rsidP="001F5DB7">
      <w:pPr>
        <w:rPr>
          <w:rFonts w:ascii="Arial" w:hAnsi="Arial" w:cs="Arial"/>
          <w:sz w:val="24"/>
          <w:szCs w:val="24"/>
        </w:rPr>
      </w:pPr>
      <w:r w:rsidRPr="006255DD">
        <w:rPr>
          <w:rFonts w:ascii="Arial" w:hAnsi="Arial" w:cs="Arial"/>
          <w:sz w:val="24"/>
          <w:szCs w:val="24"/>
        </w:rPr>
        <w:t xml:space="preserve"> V.- El índice de contenido.</w:t>
      </w:r>
    </w:p>
    <w:p w14:paraId="0B0AC63D" w14:textId="77777777" w:rsidR="001B0FE8" w:rsidRPr="006255DD" w:rsidRDefault="001B0FE8" w:rsidP="00D946FF">
      <w:pPr>
        <w:spacing w:after="0" w:line="276" w:lineRule="auto"/>
        <w:jc w:val="both"/>
        <w:rPr>
          <w:rFonts w:ascii="Arial" w:hAnsi="Arial" w:cs="Arial"/>
          <w:color w:val="000000" w:themeColor="text1"/>
          <w:sz w:val="24"/>
          <w:szCs w:val="24"/>
        </w:rPr>
      </w:pPr>
    </w:p>
    <w:p w14:paraId="696E3E64" w14:textId="77777777" w:rsidR="00895E30" w:rsidRPr="006255DD" w:rsidRDefault="00895E30" w:rsidP="00D946FF">
      <w:pPr>
        <w:spacing w:line="276" w:lineRule="auto"/>
        <w:ind w:firstLine="708"/>
        <w:jc w:val="center"/>
        <w:rPr>
          <w:rFonts w:ascii="Arial" w:hAnsi="Arial" w:cs="Arial"/>
          <w:b/>
          <w:color w:val="000000"/>
          <w:sz w:val="24"/>
          <w:szCs w:val="24"/>
          <w:shd w:val="clear" w:color="auto" w:fill="FFFFFF"/>
        </w:rPr>
      </w:pPr>
      <w:r w:rsidRPr="006255DD">
        <w:rPr>
          <w:rFonts w:ascii="Arial" w:hAnsi="Arial" w:cs="Arial"/>
          <w:b/>
          <w:color w:val="000000"/>
          <w:sz w:val="24"/>
          <w:szCs w:val="24"/>
          <w:shd w:val="clear" w:color="auto" w:fill="FFFFFF"/>
        </w:rPr>
        <w:t>ARTÍCULOS TRANSITORIOS:</w:t>
      </w:r>
    </w:p>
    <w:p w14:paraId="0522F9F5" w14:textId="0941A6BB" w:rsidR="00895E30" w:rsidRPr="006255DD" w:rsidRDefault="00895E30" w:rsidP="00D946FF">
      <w:pPr>
        <w:spacing w:line="276" w:lineRule="auto"/>
        <w:jc w:val="both"/>
        <w:rPr>
          <w:rFonts w:ascii="Arial" w:hAnsi="Arial" w:cs="Arial"/>
          <w:color w:val="000000" w:themeColor="text1"/>
          <w:sz w:val="24"/>
          <w:szCs w:val="24"/>
          <w:shd w:val="clear" w:color="auto" w:fill="FFFFFF"/>
        </w:rPr>
      </w:pPr>
      <w:r w:rsidRPr="006255DD">
        <w:rPr>
          <w:rFonts w:ascii="Arial" w:hAnsi="Arial" w:cs="Arial"/>
          <w:b/>
          <w:color w:val="000000"/>
          <w:sz w:val="24"/>
          <w:szCs w:val="24"/>
          <w:shd w:val="clear" w:color="auto" w:fill="FFFFFF"/>
        </w:rPr>
        <w:t>PRIMERO. -</w:t>
      </w:r>
      <w:r w:rsidRPr="006255DD">
        <w:rPr>
          <w:rFonts w:ascii="Arial" w:hAnsi="Arial" w:cs="Arial"/>
          <w:color w:val="000000"/>
          <w:sz w:val="24"/>
          <w:szCs w:val="24"/>
          <w:shd w:val="clear" w:color="auto" w:fill="FFFFFF"/>
        </w:rPr>
        <w:t xml:space="preserve"> El presente decreto entrará en vigor al día siguiente de su publicación en el Diario Oficial</w:t>
      </w:r>
      <w:r w:rsidR="00B60877" w:rsidRPr="006255DD">
        <w:rPr>
          <w:rFonts w:ascii="Arial" w:hAnsi="Arial" w:cs="Arial"/>
          <w:color w:val="000000"/>
          <w:sz w:val="24"/>
          <w:szCs w:val="24"/>
          <w:shd w:val="clear" w:color="auto" w:fill="FFFFFF"/>
        </w:rPr>
        <w:t xml:space="preserve"> del</w:t>
      </w:r>
      <w:r w:rsidRPr="006255DD">
        <w:rPr>
          <w:rFonts w:ascii="Arial" w:hAnsi="Arial" w:cs="Arial"/>
          <w:color w:val="000000"/>
          <w:sz w:val="24"/>
          <w:szCs w:val="24"/>
          <w:shd w:val="clear" w:color="auto" w:fill="FFFFFF"/>
        </w:rPr>
        <w:t xml:space="preserve"> </w:t>
      </w:r>
      <w:r w:rsidR="00B60877" w:rsidRPr="006255DD">
        <w:rPr>
          <w:rFonts w:ascii="Arial" w:hAnsi="Arial" w:cs="Arial"/>
          <w:color w:val="000000" w:themeColor="text1"/>
          <w:sz w:val="24"/>
          <w:szCs w:val="24"/>
          <w:shd w:val="clear" w:color="auto" w:fill="FFFFFF"/>
        </w:rPr>
        <w:t>Gobierno del Estado de Yucatán</w:t>
      </w:r>
      <w:r w:rsidRPr="006255DD">
        <w:rPr>
          <w:rFonts w:ascii="Arial" w:hAnsi="Arial" w:cs="Arial"/>
          <w:color w:val="000000" w:themeColor="text1"/>
          <w:sz w:val="24"/>
          <w:szCs w:val="24"/>
          <w:shd w:val="clear" w:color="auto" w:fill="FFFFFF"/>
        </w:rPr>
        <w:t>.</w:t>
      </w:r>
    </w:p>
    <w:p w14:paraId="6344E1E7" w14:textId="7E459C44" w:rsidR="006B3ACB" w:rsidRPr="006255DD" w:rsidRDefault="004F21FF" w:rsidP="00D946FF">
      <w:pPr>
        <w:spacing w:line="276" w:lineRule="auto"/>
        <w:jc w:val="both"/>
        <w:rPr>
          <w:rFonts w:ascii="Arial" w:hAnsi="Arial" w:cs="Arial"/>
          <w:color w:val="000000"/>
          <w:sz w:val="24"/>
          <w:szCs w:val="24"/>
          <w:shd w:val="clear" w:color="auto" w:fill="FFFFFF"/>
        </w:rPr>
      </w:pPr>
      <w:r w:rsidRPr="006255DD">
        <w:rPr>
          <w:rFonts w:ascii="Arial" w:hAnsi="Arial" w:cs="Arial"/>
          <w:b/>
          <w:bCs/>
          <w:color w:val="000000"/>
          <w:sz w:val="24"/>
          <w:szCs w:val="24"/>
          <w:shd w:val="clear" w:color="auto" w:fill="FFFFFF"/>
        </w:rPr>
        <w:t>SEGUNDO. -</w:t>
      </w:r>
      <w:r w:rsidR="00895E30" w:rsidRPr="006255DD">
        <w:rPr>
          <w:rFonts w:ascii="Arial" w:hAnsi="Arial" w:cs="Arial"/>
          <w:b/>
          <w:bCs/>
          <w:color w:val="000000"/>
          <w:sz w:val="24"/>
          <w:szCs w:val="24"/>
          <w:shd w:val="clear" w:color="auto" w:fill="FFFFFF"/>
        </w:rPr>
        <w:t xml:space="preserve"> </w:t>
      </w:r>
      <w:r w:rsidR="00B60877" w:rsidRPr="006255DD">
        <w:rPr>
          <w:rFonts w:ascii="Arial" w:hAnsi="Arial" w:cs="Arial"/>
          <w:color w:val="000000"/>
          <w:sz w:val="24"/>
          <w:szCs w:val="24"/>
          <w:shd w:val="clear" w:color="auto" w:fill="FFFFFF"/>
        </w:rPr>
        <w:t>Se derogan las disposiciones de igual o menor jerarquía en lo que se opongan al presente Decreto.</w:t>
      </w:r>
    </w:p>
    <w:p w14:paraId="525BAAB0" w14:textId="2431F862" w:rsidR="00895E30" w:rsidRPr="006255DD" w:rsidRDefault="00895E30" w:rsidP="00D946FF">
      <w:pPr>
        <w:spacing w:line="276" w:lineRule="auto"/>
        <w:jc w:val="both"/>
        <w:rPr>
          <w:rFonts w:ascii="Arial" w:hAnsi="Arial" w:cs="Arial"/>
          <w:color w:val="000000"/>
          <w:sz w:val="24"/>
          <w:szCs w:val="24"/>
          <w:shd w:val="clear" w:color="auto" w:fill="FFFFFF"/>
        </w:rPr>
      </w:pPr>
      <w:r w:rsidRPr="006255DD">
        <w:rPr>
          <w:rFonts w:ascii="Arial" w:hAnsi="Arial" w:cs="Arial"/>
          <w:color w:val="000000"/>
          <w:sz w:val="24"/>
          <w:szCs w:val="24"/>
          <w:shd w:val="clear" w:color="auto" w:fill="FFFFFF"/>
        </w:rPr>
        <w:tab/>
        <w:t>Protesto lo necesario en la ciudad de Mérida, Yucatán a los</w:t>
      </w:r>
      <w:r w:rsidR="008C51F2" w:rsidRPr="006255DD">
        <w:rPr>
          <w:rFonts w:ascii="Arial" w:hAnsi="Arial" w:cs="Arial"/>
          <w:color w:val="000000"/>
          <w:sz w:val="24"/>
          <w:szCs w:val="24"/>
          <w:shd w:val="clear" w:color="auto" w:fill="FFFFFF"/>
        </w:rPr>
        <w:t xml:space="preserve"> 28</w:t>
      </w:r>
      <w:r w:rsidRPr="006255DD">
        <w:rPr>
          <w:rFonts w:ascii="Arial" w:hAnsi="Arial" w:cs="Arial"/>
          <w:color w:val="000000"/>
          <w:sz w:val="24"/>
          <w:szCs w:val="24"/>
          <w:shd w:val="clear" w:color="auto" w:fill="FFFFFF"/>
        </w:rPr>
        <w:t xml:space="preserve"> días del mes de </w:t>
      </w:r>
      <w:r w:rsidR="00683592" w:rsidRPr="006255DD">
        <w:rPr>
          <w:rFonts w:ascii="Arial" w:hAnsi="Arial" w:cs="Arial"/>
          <w:color w:val="000000"/>
          <w:sz w:val="24"/>
          <w:szCs w:val="24"/>
          <w:shd w:val="clear" w:color="auto" w:fill="FFFFFF"/>
        </w:rPr>
        <w:t>septiembre</w:t>
      </w:r>
      <w:r w:rsidRPr="006255DD">
        <w:rPr>
          <w:rFonts w:ascii="Arial" w:hAnsi="Arial" w:cs="Arial"/>
          <w:color w:val="000000"/>
          <w:sz w:val="24"/>
          <w:szCs w:val="24"/>
          <w:shd w:val="clear" w:color="auto" w:fill="FFFFFF"/>
        </w:rPr>
        <w:t xml:space="preserve"> del año dos mil veintidós.</w:t>
      </w:r>
    </w:p>
    <w:p w14:paraId="2C1285DE" w14:textId="19FA27B3" w:rsidR="00DF5FFC" w:rsidRDefault="00DF5FFC" w:rsidP="00D946FF">
      <w:pPr>
        <w:spacing w:line="276" w:lineRule="auto"/>
        <w:jc w:val="both"/>
        <w:rPr>
          <w:rFonts w:ascii="Arial" w:hAnsi="Arial" w:cs="Arial"/>
          <w:color w:val="000000"/>
          <w:sz w:val="24"/>
          <w:szCs w:val="24"/>
          <w:shd w:val="clear" w:color="auto" w:fill="FFFFFF"/>
        </w:rPr>
      </w:pPr>
    </w:p>
    <w:p w14:paraId="2CD1C67C" w14:textId="77CC64AB" w:rsidR="006255DD" w:rsidRDefault="006255DD" w:rsidP="00D946FF">
      <w:pPr>
        <w:spacing w:line="276" w:lineRule="auto"/>
        <w:jc w:val="both"/>
        <w:rPr>
          <w:rFonts w:ascii="Arial" w:hAnsi="Arial" w:cs="Arial"/>
          <w:color w:val="000000"/>
          <w:sz w:val="24"/>
          <w:szCs w:val="24"/>
          <w:shd w:val="clear" w:color="auto" w:fill="FFFFFF"/>
        </w:rPr>
      </w:pPr>
    </w:p>
    <w:p w14:paraId="773EF033" w14:textId="77777777" w:rsidR="006255DD" w:rsidRPr="006255DD" w:rsidRDefault="006255DD" w:rsidP="00D946FF">
      <w:pPr>
        <w:spacing w:line="276" w:lineRule="auto"/>
        <w:jc w:val="both"/>
        <w:rPr>
          <w:rFonts w:ascii="Arial" w:hAnsi="Arial" w:cs="Arial"/>
          <w:color w:val="000000"/>
          <w:sz w:val="24"/>
          <w:szCs w:val="24"/>
          <w:shd w:val="clear" w:color="auto" w:fill="FFFFFF"/>
        </w:rPr>
      </w:pPr>
    </w:p>
    <w:p w14:paraId="648F763E" w14:textId="574927EF" w:rsidR="00895E30" w:rsidRPr="006255DD" w:rsidRDefault="00895E30" w:rsidP="00D946FF">
      <w:pPr>
        <w:pStyle w:val="Sinespaciado"/>
        <w:spacing w:line="276" w:lineRule="auto"/>
        <w:jc w:val="center"/>
        <w:rPr>
          <w:rFonts w:ascii="Arial" w:hAnsi="Arial" w:cs="Arial"/>
          <w:b/>
          <w:bCs/>
          <w:sz w:val="24"/>
          <w:szCs w:val="24"/>
          <w:shd w:val="clear" w:color="auto" w:fill="FFFFFF"/>
        </w:rPr>
      </w:pPr>
      <w:r w:rsidRPr="006255DD">
        <w:rPr>
          <w:rFonts w:ascii="Arial" w:hAnsi="Arial" w:cs="Arial"/>
          <w:b/>
          <w:bCs/>
          <w:sz w:val="24"/>
          <w:szCs w:val="24"/>
          <w:shd w:val="clear" w:color="auto" w:fill="FFFFFF"/>
        </w:rPr>
        <w:t xml:space="preserve">DIP. </w:t>
      </w:r>
      <w:r w:rsidR="008C51F2" w:rsidRPr="006255DD">
        <w:rPr>
          <w:rFonts w:ascii="Arial" w:hAnsi="Arial" w:cs="Arial"/>
          <w:b/>
          <w:bCs/>
          <w:sz w:val="24"/>
          <w:szCs w:val="24"/>
          <w:shd w:val="clear" w:color="auto" w:fill="FFFFFF"/>
        </w:rPr>
        <w:t>MELBA R. GAMBOA ÁVILA</w:t>
      </w:r>
    </w:p>
    <w:p w14:paraId="6EB8202E" w14:textId="77777777" w:rsidR="00895E30" w:rsidRPr="006255DD" w:rsidRDefault="00895E30" w:rsidP="00D946FF">
      <w:pPr>
        <w:pStyle w:val="Sinespaciado"/>
        <w:spacing w:line="276" w:lineRule="auto"/>
        <w:jc w:val="center"/>
        <w:rPr>
          <w:rFonts w:ascii="Arial" w:hAnsi="Arial" w:cs="Arial"/>
          <w:b/>
          <w:bCs/>
          <w:sz w:val="24"/>
          <w:szCs w:val="24"/>
          <w:shd w:val="clear" w:color="auto" w:fill="FFFFFF"/>
        </w:rPr>
      </w:pPr>
      <w:r w:rsidRPr="006255DD">
        <w:rPr>
          <w:rFonts w:ascii="Arial" w:hAnsi="Arial" w:cs="Arial"/>
          <w:b/>
          <w:bCs/>
          <w:sz w:val="24"/>
          <w:szCs w:val="24"/>
          <w:shd w:val="clear" w:color="auto" w:fill="FFFFFF"/>
        </w:rPr>
        <w:t>INTEGRANTE DE LA FRACCIÓN LEGISLATIVA</w:t>
      </w:r>
    </w:p>
    <w:p w14:paraId="28B787FD" w14:textId="77777777" w:rsidR="00895E30" w:rsidRPr="006255DD" w:rsidRDefault="00895E30" w:rsidP="00D946FF">
      <w:pPr>
        <w:pStyle w:val="Sinespaciado"/>
        <w:spacing w:line="276" w:lineRule="auto"/>
        <w:jc w:val="center"/>
        <w:rPr>
          <w:rFonts w:ascii="Arial" w:hAnsi="Arial" w:cs="Arial"/>
          <w:b/>
          <w:bCs/>
          <w:sz w:val="24"/>
          <w:szCs w:val="24"/>
          <w:shd w:val="clear" w:color="auto" w:fill="FFFFFF"/>
        </w:rPr>
      </w:pPr>
      <w:r w:rsidRPr="006255DD">
        <w:rPr>
          <w:rFonts w:ascii="Arial" w:hAnsi="Arial" w:cs="Arial"/>
          <w:b/>
          <w:bCs/>
          <w:sz w:val="24"/>
          <w:szCs w:val="24"/>
          <w:shd w:val="clear" w:color="auto" w:fill="FFFFFF"/>
        </w:rPr>
        <w:t>DEL PARTIDO ACCIÓN NACIONAL</w:t>
      </w:r>
    </w:p>
    <w:p w14:paraId="23E8B161" w14:textId="19D8D8CC" w:rsidR="00895E30" w:rsidRDefault="00895E30" w:rsidP="00D946FF">
      <w:pPr>
        <w:spacing w:line="276" w:lineRule="auto"/>
        <w:rPr>
          <w:rFonts w:ascii="Arial" w:hAnsi="Arial" w:cs="Arial"/>
          <w:sz w:val="24"/>
          <w:szCs w:val="24"/>
        </w:rPr>
      </w:pPr>
    </w:p>
    <w:p w14:paraId="2F01DBDC" w14:textId="40D4AA0C" w:rsidR="006255DD" w:rsidRDefault="006255DD" w:rsidP="00D946FF">
      <w:pPr>
        <w:spacing w:line="276" w:lineRule="auto"/>
        <w:rPr>
          <w:rFonts w:ascii="Arial" w:hAnsi="Arial" w:cs="Arial"/>
          <w:sz w:val="24"/>
          <w:szCs w:val="24"/>
        </w:rPr>
      </w:pPr>
    </w:p>
    <w:p w14:paraId="398C52EB" w14:textId="474ADBEC" w:rsidR="006255DD" w:rsidRDefault="006255DD" w:rsidP="00D946FF">
      <w:pPr>
        <w:spacing w:line="276" w:lineRule="auto"/>
        <w:rPr>
          <w:rFonts w:ascii="Arial" w:hAnsi="Arial" w:cs="Arial"/>
          <w:sz w:val="24"/>
          <w:szCs w:val="24"/>
        </w:rPr>
      </w:pPr>
    </w:p>
    <w:p w14:paraId="1DE3B9D7" w14:textId="2A1684FA" w:rsidR="006255DD" w:rsidRDefault="006255DD" w:rsidP="00D946FF">
      <w:pPr>
        <w:spacing w:line="276" w:lineRule="auto"/>
        <w:rPr>
          <w:rFonts w:ascii="Arial" w:hAnsi="Arial" w:cs="Arial"/>
          <w:sz w:val="24"/>
          <w:szCs w:val="24"/>
        </w:rPr>
      </w:pPr>
    </w:p>
    <w:p w14:paraId="3CF8342D" w14:textId="75DAED15" w:rsidR="006255DD" w:rsidRDefault="006255DD" w:rsidP="00D946FF">
      <w:pPr>
        <w:spacing w:line="276" w:lineRule="auto"/>
        <w:rPr>
          <w:rFonts w:ascii="Arial" w:hAnsi="Arial" w:cs="Arial"/>
          <w:sz w:val="24"/>
          <w:szCs w:val="24"/>
        </w:rPr>
      </w:pPr>
    </w:p>
    <w:p w14:paraId="6AC640B4" w14:textId="77777777" w:rsidR="006255DD" w:rsidRPr="00D54E60" w:rsidRDefault="006255DD" w:rsidP="00D946FF">
      <w:pPr>
        <w:spacing w:line="276" w:lineRule="auto"/>
        <w:rPr>
          <w:rFonts w:ascii="Arial" w:hAnsi="Arial" w:cs="Arial"/>
          <w:sz w:val="24"/>
          <w:szCs w:val="24"/>
        </w:rPr>
      </w:pPr>
    </w:p>
    <w:p w14:paraId="47E28C60" w14:textId="412ECF47" w:rsidR="00F25778" w:rsidRDefault="00F25778" w:rsidP="00D946FF">
      <w:pPr>
        <w:spacing w:after="0" w:line="276" w:lineRule="auto"/>
        <w:ind w:right="283"/>
        <w:rPr>
          <w:rFonts w:ascii="Arial Narrow" w:hAnsi="Arial Narrow" w:cs="Arial"/>
          <w:b/>
          <w:sz w:val="16"/>
          <w:szCs w:val="16"/>
        </w:rPr>
      </w:pPr>
    </w:p>
    <w:sectPr w:rsidR="00F2577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B8CE" w14:textId="77777777" w:rsidR="0062252C" w:rsidRDefault="0062252C" w:rsidP="00BE2216">
      <w:pPr>
        <w:spacing w:after="0" w:line="240" w:lineRule="auto"/>
      </w:pPr>
      <w:r>
        <w:separator/>
      </w:r>
    </w:p>
  </w:endnote>
  <w:endnote w:type="continuationSeparator" w:id="0">
    <w:p w14:paraId="70D3AAF8" w14:textId="77777777" w:rsidR="0062252C" w:rsidRDefault="0062252C"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099121"/>
      <w:docPartObj>
        <w:docPartGallery w:val="Page Numbers (Bottom of Page)"/>
        <w:docPartUnique/>
      </w:docPartObj>
    </w:sdtPr>
    <w:sdtEndPr/>
    <w:sdtContent>
      <w:sdt>
        <w:sdtPr>
          <w:id w:val="-1769616900"/>
          <w:docPartObj>
            <w:docPartGallery w:val="Page Numbers (Top of Page)"/>
            <w:docPartUnique/>
          </w:docPartObj>
        </w:sdtPr>
        <w:sdtEndPr/>
        <w:sdtContent>
          <w:p w14:paraId="54874D6A" w14:textId="12BF4020" w:rsidR="00316B7B" w:rsidRDefault="00316B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513D3">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513D3">
              <w:rPr>
                <w:b/>
                <w:bCs/>
                <w:noProof/>
              </w:rPr>
              <w:t>5</w:t>
            </w:r>
            <w:r>
              <w:rPr>
                <w:b/>
                <w:bCs/>
                <w:sz w:val="24"/>
                <w:szCs w:val="24"/>
              </w:rPr>
              <w:fldChar w:fldCharType="end"/>
            </w:r>
          </w:p>
        </w:sdtContent>
      </w:sdt>
    </w:sdtContent>
  </w:sdt>
  <w:p w14:paraId="087AFCCF" w14:textId="77777777" w:rsidR="00316B7B" w:rsidRDefault="00316B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192A8" w14:textId="77777777" w:rsidR="0062252C" w:rsidRDefault="0062252C" w:rsidP="00BE2216">
      <w:pPr>
        <w:spacing w:after="0" w:line="240" w:lineRule="auto"/>
      </w:pPr>
      <w:r>
        <w:separator/>
      </w:r>
    </w:p>
  </w:footnote>
  <w:footnote w:type="continuationSeparator" w:id="0">
    <w:p w14:paraId="3EE04079" w14:textId="77777777" w:rsidR="0062252C" w:rsidRDefault="0062252C" w:rsidP="00BE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69FDCC58" w:rsidR="00BE2216" w:rsidRDefault="00E17D96">
    <w:pPr>
      <w:pStyle w:val="Encabezado"/>
    </w:pPr>
    <w:r>
      <w:rPr>
        <w:noProof/>
        <w:lang w:eastAsia="es-MX"/>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6299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eN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lang w:eastAsia="es-MX"/>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s7uAIAAMA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p w14:paraId="489535B1" w14:textId="77777777" w:rsidR="003569A9" w:rsidRPr="009E37AC" w:rsidRDefault="003569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E02E26"/>
    <w:multiLevelType w:val="multilevel"/>
    <w:tmpl w:val="437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217CF"/>
    <w:rsid w:val="00022028"/>
    <w:rsid w:val="00023539"/>
    <w:rsid w:val="000253B0"/>
    <w:rsid w:val="00026B09"/>
    <w:rsid w:val="00027A7F"/>
    <w:rsid w:val="00057BC0"/>
    <w:rsid w:val="0006001E"/>
    <w:rsid w:val="0006317F"/>
    <w:rsid w:val="00075633"/>
    <w:rsid w:val="00083A45"/>
    <w:rsid w:val="00084A12"/>
    <w:rsid w:val="000875F1"/>
    <w:rsid w:val="00087CE0"/>
    <w:rsid w:val="00092BBE"/>
    <w:rsid w:val="000946E2"/>
    <w:rsid w:val="000B0E68"/>
    <w:rsid w:val="000C33FF"/>
    <w:rsid w:val="000D7CEF"/>
    <w:rsid w:val="000F1F34"/>
    <w:rsid w:val="00112059"/>
    <w:rsid w:val="00122107"/>
    <w:rsid w:val="001374D3"/>
    <w:rsid w:val="00140B57"/>
    <w:rsid w:val="0016285A"/>
    <w:rsid w:val="00170628"/>
    <w:rsid w:val="00172400"/>
    <w:rsid w:val="00176378"/>
    <w:rsid w:val="00185B6F"/>
    <w:rsid w:val="00186CC3"/>
    <w:rsid w:val="001A21EC"/>
    <w:rsid w:val="001A4B84"/>
    <w:rsid w:val="001B0FE8"/>
    <w:rsid w:val="001C36F7"/>
    <w:rsid w:val="001D3892"/>
    <w:rsid w:val="001D4A78"/>
    <w:rsid w:val="001E1BA8"/>
    <w:rsid w:val="001E4309"/>
    <w:rsid w:val="001F334A"/>
    <w:rsid w:val="001F5DB7"/>
    <w:rsid w:val="00200C6F"/>
    <w:rsid w:val="00203141"/>
    <w:rsid w:val="00204E14"/>
    <w:rsid w:val="00207F6F"/>
    <w:rsid w:val="00212DB2"/>
    <w:rsid w:val="00213370"/>
    <w:rsid w:val="002138DE"/>
    <w:rsid w:val="00226B0A"/>
    <w:rsid w:val="00227B16"/>
    <w:rsid w:val="00235358"/>
    <w:rsid w:val="00247641"/>
    <w:rsid w:val="002513D3"/>
    <w:rsid w:val="00252018"/>
    <w:rsid w:val="0025610E"/>
    <w:rsid w:val="002619F1"/>
    <w:rsid w:val="00261B9A"/>
    <w:rsid w:val="00262B01"/>
    <w:rsid w:val="00270744"/>
    <w:rsid w:val="00273598"/>
    <w:rsid w:val="00285E81"/>
    <w:rsid w:val="002977B8"/>
    <w:rsid w:val="002A4DBE"/>
    <w:rsid w:val="002A673D"/>
    <w:rsid w:val="002B02D9"/>
    <w:rsid w:val="002B2D41"/>
    <w:rsid w:val="002B7EE2"/>
    <w:rsid w:val="002C0155"/>
    <w:rsid w:val="002C07E8"/>
    <w:rsid w:val="002C105D"/>
    <w:rsid w:val="002D4803"/>
    <w:rsid w:val="002D6779"/>
    <w:rsid w:val="002F20B3"/>
    <w:rsid w:val="002F28DB"/>
    <w:rsid w:val="002F559A"/>
    <w:rsid w:val="002F6C73"/>
    <w:rsid w:val="00316B7B"/>
    <w:rsid w:val="0033354D"/>
    <w:rsid w:val="003407FB"/>
    <w:rsid w:val="00350D98"/>
    <w:rsid w:val="003522C2"/>
    <w:rsid w:val="003569A9"/>
    <w:rsid w:val="0035779D"/>
    <w:rsid w:val="00375CB5"/>
    <w:rsid w:val="00385CAB"/>
    <w:rsid w:val="00392A84"/>
    <w:rsid w:val="003B3E4A"/>
    <w:rsid w:val="003C78E9"/>
    <w:rsid w:val="003D55AB"/>
    <w:rsid w:val="003D61BD"/>
    <w:rsid w:val="003D768F"/>
    <w:rsid w:val="003D7BD7"/>
    <w:rsid w:val="003E0556"/>
    <w:rsid w:val="003F7BD7"/>
    <w:rsid w:val="004054D7"/>
    <w:rsid w:val="00412BD0"/>
    <w:rsid w:val="00414275"/>
    <w:rsid w:val="00420EBB"/>
    <w:rsid w:val="004327DC"/>
    <w:rsid w:val="00442701"/>
    <w:rsid w:val="004432BB"/>
    <w:rsid w:val="004758A7"/>
    <w:rsid w:val="00482E37"/>
    <w:rsid w:val="00483710"/>
    <w:rsid w:val="004902AB"/>
    <w:rsid w:val="004908F5"/>
    <w:rsid w:val="00491D55"/>
    <w:rsid w:val="00495763"/>
    <w:rsid w:val="004D27AE"/>
    <w:rsid w:val="004D55FE"/>
    <w:rsid w:val="004D5CC1"/>
    <w:rsid w:val="004E0159"/>
    <w:rsid w:val="004E2069"/>
    <w:rsid w:val="004F21FF"/>
    <w:rsid w:val="004F313D"/>
    <w:rsid w:val="004F4A90"/>
    <w:rsid w:val="00526126"/>
    <w:rsid w:val="00542940"/>
    <w:rsid w:val="00554917"/>
    <w:rsid w:val="0056664F"/>
    <w:rsid w:val="005760DF"/>
    <w:rsid w:val="00590E8F"/>
    <w:rsid w:val="00594FF6"/>
    <w:rsid w:val="005A1023"/>
    <w:rsid w:val="005B6761"/>
    <w:rsid w:val="005C0462"/>
    <w:rsid w:val="005D2B20"/>
    <w:rsid w:val="005D32AF"/>
    <w:rsid w:val="005D339E"/>
    <w:rsid w:val="005E4D70"/>
    <w:rsid w:val="005F3F9D"/>
    <w:rsid w:val="005F67EB"/>
    <w:rsid w:val="00603301"/>
    <w:rsid w:val="00610D29"/>
    <w:rsid w:val="00616C95"/>
    <w:rsid w:val="0061798D"/>
    <w:rsid w:val="0062252C"/>
    <w:rsid w:val="006255DD"/>
    <w:rsid w:val="00626EF4"/>
    <w:rsid w:val="006564A0"/>
    <w:rsid w:val="00656AFC"/>
    <w:rsid w:val="00667765"/>
    <w:rsid w:val="006679DE"/>
    <w:rsid w:val="00683592"/>
    <w:rsid w:val="0069285A"/>
    <w:rsid w:val="006A6B35"/>
    <w:rsid w:val="006B373D"/>
    <w:rsid w:val="006B3ACB"/>
    <w:rsid w:val="006C20F9"/>
    <w:rsid w:val="006E1740"/>
    <w:rsid w:val="006E197D"/>
    <w:rsid w:val="006E1D57"/>
    <w:rsid w:val="006E4701"/>
    <w:rsid w:val="006E7F5A"/>
    <w:rsid w:val="0070693B"/>
    <w:rsid w:val="00711108"/>
    <w:rsid w:val="00712D80"/>
    <w:rsid w:val="007143FA"/>
    <w:rsid w:val="00722197"/>
    <w:rsid w:val="00725065"/>
    <w:rsid w:val="00733C0F"/>
    <w:rsid w:val="00733C3B"/>
    <w:rsid w:val="0073683B"/>
    <w:rsid w:val="0073767A"/>
    <w:rsid w:val="007410F9"/>
    <w:rsid w:val="0074158D"/>
    <w:rsid w:val="007513B6"/>
    <w:rsid w:val="007526ED"/>
    <w:rsid w:val="007837A4"/>
    <w:rsid w:val="00791402"/>
    <w:rsid w:val="00793F46"/>
    <w:rsid w:val="00794499"/>
    <w:rsid w:val="007A03B1"/>
    <w:rsid w:val="007A726F"/>
    <w:rsid w:val="007B2D71"/>
    <w:rsid w:val="007C1FCA"/>
    <w:rsid w:val="007D30AF"/>
    <w:rsid w:val="007D3FE0"/>
    <w:rsid w:val="007E11DC"/>
    <w:rsid w:val="007E36AA"/>
    <w:rsid w:val="007E757D"/>
    <w:rsid w:val="007F0C67"/>
    <w:rsid w:val="007F3B8F"/>
    <w:rsid w:val="0080250A"/>
    <w:rsid w:val="00814A22"/>
    <w:rsid w:val="00814AFE"/>
    <w:rsid w:val="008220A2"/>
    <w:rsid w:val="00834758"/>
    <w:rsid w:val="00843E12"/>
    <w:rsid w:val="00862B8F"/>
    <w:rsid w:val="00865A29"/>
    <w:rsid w:val="008661D8"/>
    <w:rsid w:val="00887BCA"/>
    <w:rsid w:val="00895E30"/>
    <w:rsid w:val="008976E2"/>
    <w:rsid w:val="008B4FE4"/>
    <w:rsid w:val="008C51F2"/>
    <w:rsid w:val="008C6E43"/>
    <w:rsid w:val="008D10F1"/>
    <w:rsid w:val="008D41C1"/>
    <w:rsid w:val="008D4FAC"/>
    <w:rsid w:val="008E120E"/>
    <w:rsid w:val="008E2B6B"/>
    <w:rsid w:val="00904298"/>
    <w:rsid w:val="00915171"/>
    <w:rsid w:val="009339BD"/>
    <w:rsid w:val="00933B16"/>
    <w:rsid w:val="00945A7E"/>
    <w:rsid w:val="00947F1E"/>
    <w:rsid w:val="00953521"/>
    <w:rsid w:val="009578CD"/>
    <w:rsid w:val="00974B37"/>
    <w:rsid w:val="009834BF"/>
    <w:rsid w:val="009854DF"/>
    <w:rsid w:val="00987B38"/>
    <w:rsid w:val="00991652"/>
    <w:rsid w:val="009979D4"/>
    <w:rsid w:val="009A6A06"/>
    <w:rsid w:val="009B6A71"/>
    <w:rsid w:val="009C05FD"/>
    <w:rsid w:val="009C3F54"/>
    <w:rsid w:val="009D4EA4"/>
    <w:rsid w:val="009E37AC"/>
    <w:rsid w:val="00A01494"/>
    <w:rsid w:val="00A150A8"/>
    <w:rsid w:val="00A1577E"/>
    <w:rsid w:val="00A71875"/>
    <w:rsid w:val="00A86180"/>
    <w:rsid w:val="00A91B77"/>
    <w:rsid w:val="00A942E0"/>
    <w:rsid w:val="00AC6731"/>
    <w:rsid w:val="00AD141E"/>
    <w:rsid w:val="00AD2552"/>
    <w:rsid w:val="00AE2A35"/>
    <w:rsid w:val="00AE57B6"/>
    <w:rsid w:val="00AE6932"/>
    <w:rsid w:val="00AF369A"/>
    <w:rsid w:val="00B009D4"/>
    <w:rsid w:val="00B11142"/>
    <w:rsid w:val="00B3039F"/>
    <w:rsid w:val="00B30EB4"/>
    <w:rsid w:val="00B367E7"/>
    <w:rsid w:val="00B46E52"/>
    <w:rsid w:val="00B60877"/>
    <w:rsid w:val="00B718D6"/>
    <w:rsid w:val="00B75644"/>
    <w:rsid w:val="00B87E9E"/>
    <w:rsid w:val="00B9386C"/>
    <w:rsid w:val="00BA116A"/>
    <w:rsid w:val="00BB3E90"/>
    <w:rsid w:val="00BB6274"/>
    <w:rsid w:val="00BD435C"/>
    <w:rsid w:val="00BE1274"/>
    <w:rsid w:val="00BE2216"/>
    <w:rsid w:val="00BE7F83"/>
    <w:rsid w:val="00C05AE9"/>
    <w:rsid w:val="00C1449E"/>
    <w:rsid w:val="00C26713"/>
    <w:rsid w:val="00C35076"/>
    <w:rsid w:val="00C51329"/>
    <w:rsid w:val="00C73C51"/>
    <w:rsid w:val="00C74CED"/>
    <w:rsid w:val="00C9753A"/>
    <w:rsid w:val="00CA039E"/>
    <w:rsid w:val="00CA05BA"/>
    <w:rsid w:val="00CA412F"/>
    <w:rsid w:val="00CA42E7"/>
    <w:rsid w:val="00CB48D2"/>
    <w:rsid w:val="00CB4E13"/>
    <w:rsid w:val="00CC1B54"/>
    <w:rsid w:val="00CC7413"/>
    <w:rsid w:val="00CE0FEE"/>
    <w:rsid w:val="00D109D0"/>
    <w:rsid w:val="00D13DFC"/>
    <w:rsid w:val="00D22560"/>
    <w:rsid w:val="00D23DF6"/>
    <w:rsid w:val="00D2451E"/>
    <w:rsid w:val="00D35D3E"/>
    <w:rsid w:val="00D46D04"/>
    <w:rsid w:val="00D656B2"/>
    <w:rsid w:val="00D703DB"/>
    <w:rsid w:val="00D750AF"/>
    <w:rsid w:val="00D82AF1"/>
    <w:rsid w:val="00D927BF"/>
    <w:rsid w:val="00D946FF"/>
    <w:rsid w:val="00DA267A"/>
    <w:rsid w:val="00DA3467"/>
    <w:rsid w:val="00DA3F86"/>
    <w:rsid w:val="00DB1D9F"/>
    <w:rsid w:val="00DB2EAC"/>
    <w:rsid w:val="00DB5BBA"/>
    <w:rsid w:val="00DB5E7B"/>
    <w:rsid w:val="00DB62FF"/>
    <w:rsid w:val="00DC2410"/>
    <w:rsid w:val="00DC76DF"/>
    <w:rsid w:val="00DD05D9"/>
    <w:rsid w:val="00DD08A7"/>
    <w:rsid w:val="00DE0E73"/>
    <w:rsid w:val="00DF07AB"/>
    <w:rsid w:val="00DF5FFC"/>
    <w:rsid w:val="00E00027"/>
    <w:rsid w:val="00E001F8"/>
    <w:rsid w:val="00E04C22"/>
    <w:rsid w:val="00E07DF7"/>
    <w:rsid w:val="00E14168"/>
    <w:rsid w:val="00E14AEB"/>
    <w:rsid w:val="00E17D96"/>
    <w:rsid w:val="00E24641"/>
    <w:rsid w:val="00E3698D"/>
    <w:rsid w:val="00E40154"/>
    <w:rsid w:val="00E45245"/>
    <w:rsid w:val="00E46BD5"/>
    <w:rsid w:val="00E67282"/>
    <w:rsid w:val="00E723EB"/>
    <w:rsid w:val="00E86853"/>
    <w:rsid w:val="00EA1BA9"/>
    <w:rsid w:val="00ED7E1A"/>
    <w:rsid w:val="00EE67DA"/>
    <w:rsid w:val="00EF24ED"/>
    <w:rsid w:val="00EF4A66"/>
    <w:rsid w:val="00F1098D"/>
    <w:rsid w:val="00F13F94"/>
    <w:rsid w:val="00F25778"/>
    <w:rsid w:val="00F26870"/>
    <w:rsid w:val="00F35813"/>
    <w:rsid w:val="00F36CD1"/>
    <w:rsid w:val="00F45121"/>
    <w:rsid w:val="00F47435"/>
    <w:rsid w:val="00F50DDC"/>
    <w:rsid w:val="00F53DBB"/>
    <w:rsid w:val="00F618EB"/>
    <w:rsid w:val="00F64EE8"/>
    <w:rsid w:val="00F81C2D"/>
    <w:rsid w:val="00FA676B"/>
    <w:rsid w:val="00FA6C0C"/>
    <w:rsid w:val="00FC3164"/>
    <w:rsid w:val="00FD0681"/>
    <w:rsid w:val="00FD6D5E"/>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B7486"/>
  <w15:docId w15:val="{62F6DE3B-2FEB-4494-B202-E2DA92AF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9A9"/>
  </w:style>
  <w:style w:type="paragraph" w:styleId="Ttulo1">
    <w:name w:val="heading 1"/>
    <w:basedOn w:val="Normal"/>
    <w:next w:val="Normal"/>
    <w:link w:val="Ttulo1Car"/>
    <w:uiPriority w:val="9"/>
    <w:qFormat/>
    <w:rsid w:val="003569A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69A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3569A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3569A9"/>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3569A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3569A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569A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3569A9"/>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3569A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3569A9"/>
    <w:rPr>
      <w:b/>
      <w:bCs/>
    </w:rPr>
  </w:style>
  <w:style w:type="character" w:customStyle="1" w:styleId="Ttulo5Car">
    <w:name w:val="Título 5 Car"/>
    <w:basedOn w:val="Fuentedeprrafopredeter"/>
    <w:link w:val="Ttulo5"/>
    <w:uiPriority w:val="9"/>
    <w:rsid w:val="003569A9"/>
    <w:rPr>
      <w:rFonts w:asciiTheme="majorHAnsi" w:eastAsiaTheme="majorEastAsia" w:hAnsiTheme="majorHAnsi" w:cstheme="majorBidi"/>
      <w:color w:val="44546A" w:themeColor="text2"/>
      <w:sz w:val="22"/>
      <w:szCs w:val="22"/>
    </w:rPr>
  </w:style>
  <w:style w:type="paragraph" w:styleId="Sinespaciado">
    <w:name w:val="No Spacing"/>
    <w:uiPriority w:val="1"/>
    <w:qFormat/>
    <w:rsid w:val="003569A9"/>
    <w:pPr>
      <w:spacing w:after="0" w:line="240" w:lineRule="auto"/>
    </w:p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semiHidden/>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paragraph" w:customStyle="1" w:styleId="Estilo">
    <w:name w:val="Estilo"/>
    <w:basedOn w:val="Sinespaciado"/>
    <w:link w:val="EstiloCar"/>
    <w:rsid w:val="00895E30"/>
    <w:rPr>
      <w:rFonts w:ascii="Arial" w:eastAsiaTheme="minorHAnsi" w:hAnsi="Arial"/>
      <w:sz w:val="24"/>
      <w:szCs w:val="22"/>
    </w:rPr>
  </w:style>
  <w:style w:type="character" w:customStyle="1" w:styleId="EstiloCar">
    <w:name w:val="Estilo Car"/>
    <w:basedOn w:val="Fuentedeprrafopredeter"/>
    <w:link w:val="Estilo"/>
    <w:rsid w:val="00895E30"/>
    <w:rPr>
      <w:rFonts w:ascii="Arial" w:hAnsi="Arial"/>
      <w:sz w:val="24"/>
    </w:rPr>
  </w:style>
  <w:style w:type="character" w:customStyle="1" w:styleId="Mencinsinresolver1">
    <w:name w:val="Mención sin resolver1"/>
    <w:basedOn w:val="Fuentedeprrafopredeter"/>
    <w:uiPriority w:val="99"/>
    <w:semiHidden/>
    <w:unhideWhenUsed/>
    <w:rsid w:val="00026B09"/>
    <w:rPr>
      <w:color w:val="605E5C"/>
      <w:shd w:val="clear" w:color="auto" w:fill="E1DFDD"/>
    </w:rPr>
  </w:style>
  <w:style w:type="character" w:customStyle="1" w:styleId="Ttulo1Car">
    <w:name w:val="Título 1 Car"/>
    <w:basedOn w:val="Fuentedeprrafopredeter"/>
    <w:link w:val="Ttulo1"/>
    <w:uiPriority w:val="9"/>
    <w:rsid w:val="003569A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3569A9"/>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3569A9"/>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3569A9"/>
    <w:rPr>
      <w:rFonts w:asciiTheme="majorHAnsi" w:eastAsiaTheme="majorEastAsia" w:hAnsiTheme="majorHAnsi" w:cstheme="majorBidi"/>
      <w:sz w:val="22"/>
      <w:szCs w:val="22"/>
    </w:rPr>
  </w:style>
  <w:style w:type="character" w:customStyle="1" w:styleId="Ttulo6Car">
    <w:name w:val="Título 6 Car"/>
    <w:basedOn w:val="Fuentedeprrafopredeter"/>
    <w:link w:val="Ttulo6"/>
    <w:uiPriority w:val="9"/>
    <w:semiHidden/>
    <w:rsid w:val="003569A9"/>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569A9"/>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3569A9"/>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3569A9"/>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3569A9"/>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569A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3569A9"/>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3569A9"/>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569A9"/>
    <w:rPr>
      <w:rFonts w:asciiTheme="majorHAnsi" w:eastAsiaTheme="majorEastAsia" w:hAnsiTheme="majorHAnsi" w:cstheme="majorBidi"/>
      <w:sz w:val="24"/>
      <w:szCs w:val="24"/>
    </w:rPr>
  </w:style>
  <w:style w:type="character" w:styleId="nfasis">
    <w:name w:val="Emphasis"/>
    <w:basedOn w:val="Fuentedeprrafopredeter"/>
    <w:uiPriority w:val="20"/>
    <w:qFormat/>
    <w:rsid w:val="003569A9"/>
    <w:rPr>
      <w:i/>
      <w:iCs/>
    </w:rPr>
  </w:style>
  <w:style w:type="paragraph" w:styleId="Cita">
    <w:name w:val="Quote"/>
    <w:basedOn w:val="Normal"/>
    <w:next w:val="Normal"/>
    <w:link w:val="CitaCar"/>
    <w:uiPriority w:val="29"/>
    <w:qFormat/>
    <w:rsid w:val="003569A9"/>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569A9"/>
    <w:rPr>
      <w:i/>
      <w:iCs/>
      <w:color w:val="404040" w:themeColor="text1" w:themeTint="BF"/>
    </w:rPr>
  </w:style>
  <w:style w:type="paragraph" w:styleId="Citadestacada">
    <w:name w:val="Intense Quote"/>
    <w:basedOn w:val="Normal"/>
    <w:next w:val="Normal"/>
    <w:link w:val="CitadestacadaCar"/>
    <w:uiPriority w:val="30"/>
    <w:qFormat/>
    <w:rsid w:val="003569A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3569A9"/>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3569A9"/>
    <w:rPr>
      <w:i/>
      <w:iCs/>
      <w:color w:val="404040" w:themeColor="text1" w:themeTint="BF"/>
    </w:rPr>
  </w:style>
  <w:style w:type="character" w:styleId="nfasisintenso">
    <w:name w:val="Intense Emphasis"/>
    <w:basedOn w:val="Fuentedeprrafopredeter"/>
    <w:uiPriority w:val="21"/>
    <w:qFormat/>
    <w:rsid w:val="003569A9"/>
    <w:rPr>
      <w:b/>
      <w:bCs/>
      <w:i/>
      <w:iCs/>
    </w:rPr>
  </w:style>
  <w:style w:type="character" w:styleId="Referenciasutil">
    <w:name w:val="Subtle Reference"/>
    <w:basedOn w:val="Fuentedeprrafopredeter"/>
    <w:uiPriority w:val="31"/>
    <w:qFormat/>
    <w:rsid w:val="003569A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569A9"/>
    <w:rPr>
      <w:b/>
      <w:bCs/>
      <w:smallCaps/>
      <w:spacing w:val="5"/>
      <w:u w:val="single"/>
    </w:rPr>
  </w:style>
  <w:style w:type="character" w:styleId="Ttulodellibro">
    <w:name w:val="Book Title"/>
    <w:basedOn w:val="Fuentedeprrafopredeter"/>
    <w:uiPriority w:val="33"/>
    <w:qFormat/>
    <w:rsid w:val="003569A9"/>
    <w:rPr>
      <w:b/>
      <w:bCs/>
      <w:smallCaps/>
    </w:rPr>
  </w:style>
  <w:style w:type="paragraph" w:styleId="TtuloTDC">
    <w:name w:val="TOC Heading"/>
    <w:basedOn w:val="Ttulo1"/>
    <w:next w:val="Normal"/>
    <w:uiPriority w:val="39"/>
    <w:semiHidden/>
    <w:unhideWhenUsed/>
    <w:qFormat/>
    <w:rsid w:val="003569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onardo-gr.com/es/servicios/compra-venta-de-materias-prim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ocusign.mx/blog/sustentabilidad" TargetMode="External"/><Relationship Id="rId4" Type="http://schemas.openxmlformats.org/officeDocument/2006/relationships/settings" Target="settings.xml"/><Relationship Id="rId9" Type="http://schemas.openxmlformats.org/officeDocument/2006/relationships/hyperlink" Target="https://www.leonardo-gr.com/es/blog/obligaciones-medioambientales-para-el-primer-trimest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A88C1-E2D4-4C0A-AA67-8B410561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HCEY</cp:lastModifiedBy>
  <cp:revision>10</cp:revision>
  <cp:lastPrinted>2022-09-28T14:48:00Z</cp:lastPrinted>
  <dcterms:created xsi:type="dcterms:W3CDTF">2022-09-27T16:41:00Z</dcterms:created>
  <dcterms:modified xsi:type="dcterms:W3CDTF">2022-09-28T15:31:00Z</dcterms:modified>
</cp:coreProperties>
</file>